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43" w:rsidRDefault="00824E43" w:rsidP="009710B5">
      <w:pPr>
        <w:pStyle w:val="a5"/>
        <w:outlineLvl w:val="0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24E43" w:rsidRDefault="00824E43" w:rsidP="009710B5">
      <w:pPr>
        <w:pStyle w:val="a5"/>
        <w:outlineLvl w:val="0"/>
        <w:rPr>
          <w:sz w:val="26"/>
          <w:szCs w:val="26"/>
        </w:rPr>
      </w:pPr>
      <w:r>
        <w:rPr>
          <w:sz w:val="26"/>
          <w:szCs w:val="26"/>
        </w:rPr>
        <w:t>КАЛУЖСКАЯ ОБЛАСТЬ</w:t>
      </w:r>
    </w:p>
    <w:p w:rsidR="00824E43" w:rsidRDefault="00824E43" w:rsidP="009710B5">
      <w:pPr>
        <w:pStyle w:val="a5"/>
        <w:outlineLvl w:val="0"/>
        <w:rPr>
          <w:sz w:val="26"/>
          <w:szCs w:val="26"/>
        </w:rPr>
      </w:pPr>
    </w:p>
    <w:p w:rsidR="009710B5" w:rsidRPr="00901B5E" w:rsidRDefault="009710B5" w:rsidP="009710B5">
      <w:pPr>
        <w:pStyle w:val="a5"/>
        <w:outlineLvl w:val="0"/>
        <w:rPr>
          <w:sz w:val="26"/>
          <w:szCs w:val="26"/>
        </w:rPr>
      </w:pPr>
      <w:r w:rsidRPr="00901B5E">
        <w:rPr>
          <w:sz w:val="26"/>
          <w:szCs w:val="26"/>
        </w:rPr>
        <w:t>Администрация</w:t>
      </w:r>
    </w:p>
    <w:p w:rsidR="009710B5" w:rsidRPr="00901B5E" w:rsidRDefault="009710B5" w:rsidP="009710B5">
      <w:pPr>
        <w:pStyle w:val="a5"/>
        <w:ind w:left="-426"/>
        <w:outlineLvl w:val="0"/>
        <w:rPr>
          <w:sz w:val="26"/>
          <w:szCs w:val="26"/>
        </w:rPr>
      </w:pPr>
      <w:r w:rsidRPr="00901B5E">
        <w:rPr>
          <w:sz w:val="26"/>
          <w:szCs w:val="26"/>
        </w:rPr>
        <w:t>(исполнительно-распорядительный орган)</w:t>
      </w:r>
    </w:p>
    <w:p w:rsidR="009710B5" w:rsidRPr="00901B5E" w:rsidRDefault="009710B5" w:rsidP="009710B5">
      <w:pPr>
        <w:ind w:left="-426"/>
        <w:jc w:val="center"/>
        <w:outlineLvl w:val="0"/>
        <w:rPr>
          <w:b/>
          <w:sz w:val="26"/>
          <w:szCs w:val="26"/>
        </w:rPr>
      </w:pPr>
      <w:r w:rsidRPr="00901B5E">
        <w:rPr>
          <w:b/>
          <w:sz w:val="26"/>
          <w:szCs w:val="26"/>
        </w:rPr>
        <w:t>городского поселения «Город Козельск»</w:t>
      </w:r>
    </w:p>
    <w:p w:rsidR="009710B5" w:rsidRPr="00901B5E" w:rsidRDefault="009710B5" w:rsidP="009710B5">
      <w:pPr>
        <w:ind w:left="-426"/>
        <w:jc w:val="center"/>
        <w:rPr>
          <w:b/>
          <w:sz w:val="26"/>
          <w:szCs w:val="26"/>
        </w:rPr>
      </w:pPr>
    </w:p>
    <w:p w:rsidR="00824E43" w:rsidRDefault="00824E43" w:rsidP="009710B5">
      <w:pPr>
        <w:jc w:val="center"/>
        <w:outlineLvl w:val="0"/>
        <w:rPr>
          <w:b/>
          <w:sz w:val="26"/>
          <w:szCs w:val="26"/>
        </w:rPr>
      </w:pPr>
    </w:p>
    <w:p w:rsidR="009710B5" w:rsidRPr="00901B5E" w:rsidRDefault="009710B5" w:rsidP="009710B5">
      <w:pPr>
        <w:jc w:val="center"/>
        <w:outlineLvl w:val="0"/>
        <w:rPr>
          <w:sz w:val="26"/>
          <w:szCs w:val="26"/>
        </w:rPr>
      </w:pPr>
      <w:r w:rsidRPr="00901B5E">
        <w:rPr>
          <w:b/>
          <w:sz w:val="26"/>
          <w:szCs w:val="26"/>
        </w:rPr>
        <w:t>ПОСТАНОВЛЕНИЕ</w:t>
      </w:r>
    </w:p>
    <w:p w:rsidR="009710B5" w:rsidRPr="00901B5E" w:rsidRDefault="009710B5" w:rsidP="009710B5">
      <w:pPr>
        <w:ind w:left="-426"/>
        <w:jc w:val="center"/>
        <w:rPr>
          <w:sz w:val="26"/>
          <w:szCs w:val="26"/>
        </w:rPr>
      </w:pPr>
    </w:p>
    <w:p w:rsidR="009710B5" w:rsidRPr="00901B5E" w:rsidRDefault="00563B01" w:rsidP="009710B5">
      <w:pPr>
        <w:spacing w:line="48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177800</wp:posOffset>
                </wp:positionV>
                <wp:extent cx="3333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14pt" to="494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" strokecolor="black [3040]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177800</wp:posOffset>
                </wp:positionV>
                <wp:extent cx="4762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4pt" to="73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" strokecolor="black [3040]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177800</wp:posOffset>
                </wp:positionV>
                <wp:extent cx="295275" cy="1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75pt,14pt" to="2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" strokecolor="black [3040]"/>
            </w:pict>
          </mc:Fallback>
        </mc:AlternateContent>
      </w:r>
      <w:r w:rsidR="009710B5" w:rsidRPr="00901B5E">
        <w:rPr>
          <w:sz w:val="26"/>
          <w:szCs w:val="26"/>
        </w:rPr>
        <w:t xml:space="preserve"> «</w:t>
      </w:r>
      <w:r>
        <w:rPr>
          <w:sz w:val="26"/>
          <w:szCs w:val="26"/>
        </w:rPr>
        <w:t>21</w:t>
      </w:r>
      <w:r w:rsidR="009710B5" w:rsidRPr="00901B5E">
        <w:rPr>
          <w:sz w:val="26"/>
          <w:szCs w:val="26"/>
        </w:rPr>
        <w:t>»</w:t>
      </w:r>
      <w:r>
        <w:rPr>
          <w:sz w:val="26"/>
          <w:szCs w:val="26"/>
        </w:rPr>
        <w:t xml:space="preserve">      01      </w:t>
      </w:r>
      <w:r w:rsidR="009710B5" w:rsidRPr="00901B5E">
        <w:rPr>
          <w:sz w:val="26"/>
          <w:szCs w:val="26"/>
        </w:rPr>
        <w:t>20</w:t>
      </w:r>
      <w:r w:rsidR="00F90D09">
        <w:rPr>
          <w:sz w:val="26"/>
          <w:szCs w:val="26"/>
        </w:rPr>
        <w:t xml:space="preserve">20 </w:t>
      </w:r>
      <w:r w:rsidR="009710B5" w:rsidRPr="00901B5E">
        <w:rPr>
          <w:sz w:val="26"/>
          <w:szCs w:val="26"/>
        </w:rPr>
        <w:t xml:space="preserve">г.                                                                                    </w:t>
      </w:r>
      <w:r w:rsidR="00265399">
        <w:rPr>
          <w:sz w:val="26"/>
          <w:szCs w:val="26"/>
        </w:rPr>
        <w:t xml:space="preserve">                          16</w:t>
      </w:r>
      <w:bookmarkStart w:id="0" w:name="_GoBack"/>
      <w:bookmarkEnd w:id="0"/>
      <w:r w:rsidR="009710B5" w:rsidRPr="00901B5E">
        <w:rPr>
          <w:sz w:val="26"/>
          <w:szCs w:val="26"/>
        </w:rPr>
        <w:t xml:space="preserve">  </w:t>
      </w:r>
    </w:p>
    <w:p w:rsidR="00824E43" w:rsidRDefault="00824E43" w:rsidP="009710B5">
      <w:pPr>
        <w:pStyle w:val="a3"/>
        <w:shd w:val="clear" w:color="auto" w:fill="FFFFFF"/>
        <w:spacing w:before="0" w:beforeAutospacing="0" w:after="0" w:afterAutospacing="0"/>
        <w:ind w:right="4860"/>
        <w:jc w:val="both"/>
        <w:textAlignment w:val="baseline"/>
        <w:rPr>
          <w:b/>
          <w:bCs/>
          <w:sz w:val="26"/>
          <w:szCs w:val="26"/>
        </w:rPr>
      </w:pPr>
    </w:p>
    <w:p w:rsidR="009710B5" w:rsidRPr="009710B5" w:rsidRDefault="009710B5" w:rsidP="009710B5">
      <w:pPr>
        <w:pStyle w:val="a3"/>
        <w:shd w:val="clear" w:color="auto" w:fill="FFFFFF"/>
        <w:spacing w:before="0" w:beforeAutospacing="0" w:after="0" w:afterAutospacing="0"/>
        <w:ind w:right="4860"/>
        <w:jc w:val="both"/>
        <w:textAlignment w:val="baseline"/>
        <w:rPr>
          <w:bCs/>
          <w:sz w:val="26"/>
          <w:szCs w:val="26"/>
        </w:rPr>
      </w:pPr>
      <w:r w:rsidRPr="00901B5E">
        <w:rPr>
          <w:b/>
          <w:bCs/>
          <w:sz w:val="26"/>
          <w:szCs w:val="26"/>
        </w:rPr>
        <w:t>«О</w:t>
      </w:r>
      <w:r w:rsidR="000904F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поддержании устойчивого функционирования организаций на территории муниципального образования</w:t>
      </w:r>
      <w:r w:rsidR="00DC4A44">
        <w:rPr>
          <w:b/>
          <w:bCs/>
          <w:sz w:val="26"/>
          <w:szCs w:val="26"/>
        </w:rPr>
        <w:t xml:space="preserve"> городское поселение</w:t>
      </w:r>
      <w:r w:rsidR="000904F0">
        <w:rPr>
          <w:b/>
          <w:bCs/>
          <w:sz w:val="26"/>
          <w:szCs w:val="26"/>
        </w:rPr>
        <w:t xml:space="preserve"> "Город Козельск"</w:t>
      </w:r>
      <w:r>
        <w:rPr>
          <w:b/>
          <w:bCs/>
          <w:sz w:val="26"/>
          <w:szCs w:val="26"/>
        </w:rPr>
        <w:t xml:space="preserve"> в военное время и при возникновении чрезвычайных ситуаций </w:t>
      </w:r>
      <w:proofErr w:type="gramStart"/>
      <w:r>
        <w:rPr>
          <w:b/>
          <w:bCs/>
          <w:sz w:val="26"/>
          <w:szCs w:val="26"/>
        </w:rPr>
        <w:t>крупно-масштабного</w:t>
      </w:r>
      <w:proofErr w:type="gramEnd"/>
      <w:r>
        <w:rPr>
          <w:b/>
          <w:bCs/>
          <w:sz w:val="26"/>
          <w:szCs w:val="26"/>
        </w:rPr>
        <w:t xml:space="preserve"> характера в мирное время</w:t>
      </w:r>
      <w:r w:rsidRPr="00901B5E">
        <w:rPr>
          <w:sz w:val="26"/>
          <w:szCs w:val="26"/>
        </w:rPr>
        <w:t>»</w:t>
      </w:r>
    </w:p>
    <w:p w:rsidR="000E357B" w:rsidRDefault="000E357B" w:rsidP="000E357B">
      <w:pPr>
        <w:pStyle w:val="3"/>
        <w:spacing w:before="120" w:beforeAutospacing="0" w:after="120" w:afterAutospacing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</w:p>
    <w:p w:rsidR="00824E43" w:rsidRDefault="00824E43" w:rsidP="000E357B">
      <w:pPr>
        <w:pStyle w:val="3"/>
        <w:spacing w:before="120" w:beforeAutospacing="0" w:after="120" w:afterAutospacing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</w:p>
    <w:p w:rsidR="009710B5" w:rsidRPr="00901B5E" w:rsidRDefault="009710B5" w:rsidP="000E357B">
      <w:pPr>
        <w:pStyle w:val="3"/>
        <w:spacing w:before="120" w:beforeAutospacing="0" w:after="120" w:afterAutospacing="0"/>
        <w:ind w:firstLine="708"/>
        <w:jc w:val="both"/>
        <w:rPr>
          <w:sz w:val="26"/>
          <w:szCs w:val="26"/>
        </w:rPr>
      </w:pPr>
      <w:proofErr w:type="gramStart"/>
      <w:r w:rsidRPr="00901B5E">
        <w:rPr>
          <w:color w:val="000000"/>
          <w:sz w:val="26"/>
          <w:szCs w:val="26"/>
          <w:shd w:val="clear" w:color="auto" w:fill="FFFFFF"/>
        </w:rPr>
        <w:t>В соответствии с Федеральным</w:t>
      </w:r>
      <w:r>
        <w:rPr>
          <w:color w:val="000000"/>
          <w:sz w:val="26"/>
          <w:szCs w:val="26"/>
          <w:shd w:val="clear" w:color="auto" w:fill="FFFFFF"/>
        </w:rPr>
        <w:t>и</w:t>
      </w:r>
      <w:r w:rsidRPr="00901B5E">
        <w:rPr>
          <w:color w:val="000000"/>
          <w:sz w:val="26"/>
          <w:szCs w:val="26"/>
          <w:shd w:val="clear" w:color="auto" w:fill="FFFFFF"/>
        </w:rPr>
        <w:t xml:space="preserve"> закон</w:t>
      </w:r>
      <w:r>
        <w:rPr>
          <w:color w:val="000000"/>
          <w:sz w:val="26"/>
          <w:szCs w:val="26"/>
          <w:shd w:val="clear" w:color="auto" w:fill="FFFFFF"/>
        </w:rPr>
        <w:t>ами</w:t>
      </w:r>
      <w:r w:rsidRPr="00901B5E">
        <w:rPr>
          <w:color w:val="000000"/>
          <w:sz w:val="26"/>
          <w:szCs w:val="26"/>
          <w:shd w:val="clear" w:color="auto" w:fill="FFFFFF"/>
        </w:rPr>
        <w:t xml:space="preserve"> от 12.02.1998 </w:t>
      </w:r>
      <w:r w:rsidR="00EE47BE">
        <w:rPr>
          <w:color w:val="000000"/>
          <w:sz w:val="26"/>
          <w:szCs w:val="26"/>
          <w:shd w:val="clear" w:color="auto" w:fill="FFFFFF"/>
        </w:rPr>
        <w:t>№</w:t>
      </w:r>
      <w:r w:rsidRPr="00901B5E">
        <w:rPr>
          <w:color w:val="000000"/>
          <w:sz w:val="26"/>
          <w:szCs w:val="26"/>
          <w:shd w:val="clear" w:color="auto" w:fill="FFFFFF"/>
        </w:rPr>
        <w:t xml:space="preserve"> 28-ФЗ “О гражданской обороне“, </w:t>
      </w:r>
      <w:r w:rsidRPr="00E47338">
        <w:rPr>
          <w:color w:val="000000"/>
          <w:sz w:val="26"/>
          <w:szCs w:val="26"/>
        </w:rPr>
        <w:t>от 21</w:t>
      </w:r>
      <w:r>
        <w:rPr>
          <w:color w:val="000000"/>
          <w:sz w:val="26"/>
          <w:szCs w:val="26"/>
        </w:rPr>
        <w:t>.12.</w:t>
      </w:r>
      <w:r w:rsidRPr="00E47338">
        <w:rPr>
          <w:color w:val="000000"/>
          <w:sz w:val="26"/>
          <w:szCs w:val="26"/>
        </w:rPr>
        <w:t xml:space="preserve">1994 </w:t>
      </w:r>
      <w:r w:rsidR="00EE47BE">
        <w:rPr>
          <w:color w:val="000000"/>
          <w:sz w:val="26"/>
          <w:szCs w:val="26"/>
        </w:rPr>
        <w:t>№</w:t>
      </w:r>
      <w:r w:rsidRPr="00E47338">
        <w:rPr>
          <w:color w:val="000000"/>
          <w:sz w:val="26"/>
          <w:szCs w:val="26"/>
        </w:rPr>
        <w:t xml:space="preserve"> 68-ФЗ "О защите населения и территорий от чрезвычайных ситуаций природного и техногенного характера"</w:t>
      </w:r>
      <w:r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01B5E">
        <w:rPr>
          <w:color w:val="000000"/>
          <w:sz w:val="26"/>
          <w:szCs w:val="26"/>
          <w:shd w:val="clear" w:color="auto" w:fill="FFFFFF"/>
        </w:rPr>
        <w:t xml:space="preserve">постановлением Правительства Российской Федерации от 26.11.2007 </w:t>
      </w:r>
      <w:r w:rsidR="00EE47BE">
        <w:rPr>
          <w:color w:val="000000"/>
          <w:sz w:val="26"/>
          <w:szCs w:val="26"/>
          <w:shd w:val="clear" w:color="auto" w:fill="FFFFFF"/>
        </w:rPr>
        <w:t>№</w:t>
      </w:r>
      <w:r w:rsidRPr="00901B5E">
        <w:rPr>
          <w:color w:val="000000"/>
          <w:sz w:val="26"/>
          <w:szCs w:val="26"/>
          <w:shd w:val="clear" w:color="auto" w:fill="FFFFFF"/>
        </w:rPr>
        <w:t xml:space="preserve"> 804 “Об утверждении Положения о гражданской обороне в Российской Федерации“, </w:t>
      </w:r>
      <w:r>
        <w:rPr>
          <w:color w:val="000000"/>
          <w:sz w:val="26"/>
          <w:szCs w:val="26"/>
          <w:shd w:val="clear" w:color="auto" w:fill="FFFFFF"/>
        </w:rPr>
        <w:t>постановлением Губернатора Калужской области от 15.11.1999 №520 «О поддержании в военное время устойчивого функционирования организаций Калужской области и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о содействии их устойчивому функционированию в чрезвычайных ситуациях мирного времени (в редакции от 30.08.2016 г),</w:t>
      </w:r>
      <w:r w:rsidRPr="00901B5E">
        <w:rPr>
          <w:color w:val="000000"/>
          <w:sz w:val="26"/>
          <w:szCs w:val="26"/>
          <w:shd w:val="clear" w:color="auto" w:fill="FFFFFF"/>
        </w:rPr>
        <w:t xml:space="preserve"> </w:t>
      </w:r>
      <w:r w:rsidRPr="00901B5E">
        <w:rPr>
          <w:sz w:val="26"/>
          <w:szCs w:val="26"/>
        </w:rPr>
        <w:t>руководствуясь Уставом городского поселения</w:t>
      </w:r>
      <w:r w:rsidR="0025325A">
        <w:rPr>
          <w:sz w:val="26"/>
          <w:szCs w:val="26"/>
        </w:rPr>
        <w:t xml:space="preserve"> «Город Козельск»</w:t>
      </w:r>
      <w:r w:rsidRPr="00901B5E">
        <w:rPr>
          <w:sz w:val="26"/>
          <w:szCs w:val="26"/>
        </w:rPr>
        <w:t>, администрация городс</w:t>
      </w:r>
      <w:r>
        <w:rPr>
          <w:sz w:val="26"/>
          <w:szCs w:val="26"/>
        </w:rPr>
        <w:t>кого поселения «Город Козельск»</w:t>
      </w:r>
      <w:r w:rsidR="0025325A">
        <w:rPr>
          <w:sz w:val="26"/>
          <w:szCs w:val="26"/>
        </w:rPr>
        <w:t>,</w:t>
      </w:r>
    </w:p>
    <w:p w:rsidR="00824E43" w:rsidRDefault="00824E43" w:rsidP="009710B5">
      <w:pPr>
        <w:pStyle w:val="a3"/>
        <w:shd w:val="clear" w:color="auto" w:fill="FFFFFF"/>
        <w:spacing w:before="0" w:beforeAutospacing="0" w:after="0" w:afterAutospacing="0"/>
        <w:ind w:firstLine="900"/>
        <w:jc w:val="center"/>
        <w:textAlignment w:val="baseline"/>
        <w:rPr>
          <w:b/>
          <w:sz w:val="26"/>
          <w:szCs w:val="26"/>
        </w:rPr>
      </w:pPr>
    </w:p>
    <w:p w:rsidR="009710B5" w:rsidRPr="009710B5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0E357B" w:rsidRDefault="000E357B" w:rsidP="009710B5">
      <w:pPr>
        <w:pStyle w:val="a3"/>
        <w:shd w:val="clear" w:color="auto" w:fill="FFFFFF"/>
        <w:spacing w:before="0" w:beforeAutospacing="0" w:after="0" w:afterAutospacing="0"/>
        <w:ind w:firstLine="902"/>
        <w:contextualSpacing/>
        <w:jc w:val="both"/>
        <w:rPr>
          <w:color w:val="000000"/>
          <w:sz w:val="26"/>
          <w:szCs w:val="26"/>
        </w:rPr>
      </w:pPr>
    </w:p>
    <w:p w:rsidR="009710B5" w:rsidRDefault="000904F0" w:rsidP="009710B5">
      <w:pPr>
        <w:pStyle w:val="a3"/>
        <w:shd w:val="clear" w:color="auto" w:fill="FFFFFF"/>
        <w:spacing w:before="0" w:beforeAutospacing="0" w:after="0" w:afterAutospacing="0"/>
        <w:ind w:firstLine="902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Утвердить Положение о поддержании</w:t>
      </w:r>
      <w:r w:rsidR="009710B5" w:rsidRPr="00E47338">
        <w:rPr>
          <w:color w:val="000000"/>
          <w:sz w:val="26"/>
          <w:szCs w:val="26"/>
        </w:rPr>
        <w:t xml:space="preserve"> устойчивости функционирования предприятий, учреждений и организаций городского поселения </w:t>
      </w:r>
      <w:r w:rsidR="009710B5">
        <w:rPr>
          <w:color w:val="000000"/>
          <w:sz w:val="26"/>
          <w:szCs w:val="26"/>
        </w:rPr>
        <w:t xml:space="preserve">«Город Козельск» </w:t>
      </w:r>
      <w:r w:rsidR="009710B5" w:rsidRPr="00E47338">
        <w:rPr>
          <w:color w:val="000000"/>
          <w:sz w:val="26"/>
          <w:szCs w:val="26"/>
        </w:rPr>
        <w:t>в чрезвычайных ситуациях мирного и военного времени (приложение 1).</w:t>
      </w: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ind w:firstLine="902"/>
        <w:contextualSpacing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2. Утвердить Положение о комиссии по поддержанию устойчивого функционирования организаций городского поселения</w:t>
      </w:r>
      <w:r>
        <w:rPr>
          <w:color w:val="000000"/>
          <w:sz w:val="26"/>
          <w:szCs w:val="26"/>
        </w:rPr>
        <w:t xml:space="preserve"> «Город Козельск»</w:t>
      </w:r>
      <w:r w:rsidRPr="00E47338">
        <w:rPr>
          <w:color w:val="000000"/>
          <w:sz w:val="26"/>
          <w:szCs w:val="26"/>
        </w:rPr>
        <w:t xml:space="preserve"> (приложение 2).</w:t>
      </w: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ind w:firstLine="902"/>
        <w:contextualSpacing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3. Рекомендовать руководителям предприятий, учреждений и организаций независимо от организационно-правовых форм</w:t>
      </w:r>
      <w:r>
        <w:rPr>
          <w:color w:val="000000"/>
          <w:sz w:val="26"/>
          <w:szCs w:val="26"/>
        </w:rPr>
        <w:t>, размещенных на территории городского поселения,</w:t>
      </w:r>
      <w:r w:rsidRPr="00E47338">
        <w:rPr>
          <w:color w:val="000000"/>
          <w:sz w:val="26"/>
          <w:szCs w:val="26"/>
        </w:rPr>
        <w:t xml:space="preserve"> разработать нормативно-правовые документы по вопросам устойчивости функционирования объектов экономики и создать комиссии по поддержанию устойчивого функционирования в чрезвычайных ситуациях мирного и военного времени в подведомственных объектах экономики.</w:t>
      </w:r>
    </w:p>
    <w:p w:rsidR="00F46F4A" w:rsidRPr="00F46F4A" w:rsidRDefault="00F46F4A" w:rsidP="00F46F4A">
      <w:pPr>
        <w:pStyle w:val="a3"/>
        <w:shd w:val="clear" w:color="auto" w:fill="FFFFFF"/>
        <w:spacing w:before="0" w:beforeAutospacing="0" w:after="0" w:afterAutospacing="0"/>
        <w:ind w:firstLine="90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Pr="00F46F4A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</w:t>
      </w:r>
      <w:r w:rsidR="000904F0">
        <w:rPr>
          <w:sz w:val="26"/>
          <w:szCs w:val="26"/>
        </w:rPr>
        <w:t xml:space="preserve"> администрации городского поселения "Город Козельск" от 29.03.2018 </w:t>
      </w:r>
      <w:r>
        <w:rPr>
          <w:sz w:val="26"/>
          <w:szCs w:val="26"/>
        </w:rPr>
        <w:t>№124 «</w:t>
      </w:r>
      <w:r w:rsidR="000E357B">
        <w:rPr>
          <w:sz w:val="26"/>
          <w:szCs w:val="26"/>
        </w:rPr>
        <w:t xml:space="preserve">О поддержании устойчивого функционирования организаций на территории муниципального образования в военное время и при возникновении </w:t>
      </w:r>
      <w:r w:rsidR="000E357B">
        <w:rPr>
          <w:sz w:val="26"/>
          <w:szCs w:val="26"/>
        </w:rPr>
        <w:lastRenderedPageBreak/>
        <w:t>чрезвычайных ситуаций крупно - масштабного характера в мирное время</w:t>
      </w:r>
      <w:r>
        <w:rPr>
          <w:sz w:val="26"/>
          <w:szCs w:val="26"/>
        </w:rPr>
        <w:t>» считать утратившим силу.</w:t>
      </w:r>
    </w:p>
    <w:p w:rsidR="009710B5" w:rsidRDefault="000E357B" w:rsidP="009710B5">
      <w:pPr>
        <w:ind w:firstLine="90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710B5" w:rsidRPr="00901B5E">
        <w:rPr>
          <w:sz w:val="26"/>
          <w:szCs w:val="26"/>
        </w:rPr>
        <w:t>. Настоящее Постановление вступает в силу с момента его подписания и подлежит размещению на официальном сайте администрации городского поселения «Город Козельск».</w:t>
      </w:r>
    </w:p>
    <w:p w:rsidR="000E357B" w:rsidRPr="00901B5E" w:rsidRDefault="000E357B" w:rsidP="000E357B">
      <w:pPr>
        <w:ind w:firstLine="90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710B5" w:rsidRPr="00901B5E">
        <w:rPr>
          <w:sz w:val="26"/>
          <w:szCs w:val="26"/>
        </w:rPr>
        <w:t>. Контроль</w:t>
      </w:r>
      <w:r w:rsidR="009710B5">
        <w:rPr>
          <w:sz w:val="26"/>
          <w:szCs w:val="26"/>
        </w:rPr>
        <w:t>,</w:t>
      </w:r>
      <w:r w:rsidR="009710B5" w:rsidRPr="00901B5E">
        <w:rPr>
          <w:sz w:val="26"/>
          <w:szCs w:val="26"/>
        </w:rPr>
        <w:t xml:space="preserve"> за исполнением настоящего Постановления </w:t>
      </w:r>
      <w:r w:rsidR="00F90D09">
        <w:rPr>
          <w:sz w:val="26"/>
          <w:szCs w:val="26"/>
        </w:rPr>
        <w:t>возложить на заместителя главы администрации – начальника отдела по управлению муниципальной собственностью и вопросам ГО и ЧС администрации городского поселения «Город Козельск»</w:t>
      </w:r>
      <w:r w:rsidR="00824E43">
        <w:rPr>
          <w:sz w:val="26"/>
          <w:szCs w:val="26"/>
        </w:rPr>
        <w:t xml:space="preserve"> Кузьмину Ирину Николаевну</w:t>
      </w:r>
      <w:r>
        <w:rPr>
          <w:sz w:val="26"/>
          <w:szCs w:val="26"/>
        </w:rPr>
        <w:t>.</w:t>
      </w:r>
    </w:p>
    <w:p w:rsidR="009710B5" w:rsidRDefault="009710B5" w:rsidP="009710B5">
      <w:pPr>
        <w:pStyle w:val="a3"/>
        <w:spacing w:before="0" w:beforeAutospacing="0" w:after="67" w:afterAutospacing="0"/>
        <w:jc w:val="both"/>
        <w:rPr>
          <w:rStyle w:val="a4"/>
          <w:sz w:val="26"/>
          <w:szCs w:val="26"/>
        </w:rPr>
      </w:pPr>
    </w:p>
    <w:p w:rsidR="000E357B" w:rsidRDefault="009710B5" w:rsidP="000E357B">
      <w:pPr>
        <w:pStyle w:val="a3"/>
        <w:spacing w:before="0" w:beforeAutospacing="0" w:after="67" w:afterAutospacing="0"/>
        <w:jc w:val="both"/>
        <w:rPr>
          <w:b/>
          <w:bCs/>
          <w:sz w:val="26"/>
          <w:szCs w:val="26"/>
        </w:rPr>
      </w:pPr>
      <w:r w:rsidRPr="00901B5E">
        <w:rPr>
          <w:rStyle w:val="a4"/>
          <w:sz w:val="26"/>
          <w:szCs w:val="26"/>
        </w:rPr>
        <w:t xml:space="preserve">Глава администрации                                                   </w:t>
      </w:r>
      <w:r>
        <w:rPr>
          <w:rStyle w:val="a4"/>
          <w:sz w:val="26"/>
          <w:szCs w:val="26"/>
        </w:rPr>
        <w:t xml:space="preserve">                           </w:t>
      </w:r>
      <w:r w:rsidR="000E357B">
        <w:rPr>
          <w:rStyle w:val="a4"/>
          <w:sz w:val="26"/>
          <w:szCs w:val="26"/>
        </w:rPr>
        <w:t xml:space="preserve">             Н.С. Козлова</w:t>
      </w:r>
    </w:p>
    <w:p w:rsidR="000E357B" w:rsidRDefault="000E357B" w:rsidP="009710B5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824E43" w:rsidRDefault="00824E43" w:rsidP="00F90D09">
      <w:pPr>
        <w:rPr>
          <w:b/>
          <w:bCs/>
          <w:sz w:val="26"/>
          <w:szCs w:val="26"/>
        </w:rPr>
      </w:pPr>
    </w:p>
    <w:p w:rsidR="00F90D09" w:rsidRDefault="00F90D09" w:rsidP="00F90D0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Исполнитель:</w:t>
      </w:r>
    </w:p>
    <w:p w:rsidR="00F90D09" w:rsidRDefault="00F90D09" w:rsidP="00F90D09">
      <w:pPr>
        <w:rPr>
          <w:sz w:val="26"/>
          <w:szCs w:val="26"/>
        </w:rPr>
      </w:pPr>
      <w:r>
        <w:rPr>
          <w:sz w:val="26"/>
          <w:szCs w:val="26"/>
        </w:rPr>
        <w:t xml:space="preserve">Ведущий эксперт по вопросам ГО и ЧС </w:t>
      </w:r>
    </w:p>
    <w:p w:rsidR="00F90D09" w:rsidRDefault="00F90D09" w:rsidP="00F90D09">
      <w:pPr>
        <w:rPr>
          <w:sz w:val="26"/>
          <w:szCs w:val="26"/>
        </w:rPr>
      </w:pPr>
      <w:r>
        <w:rPr>
          <w:sz w:val="26"/>
          <w:szCs w:val="26"/>
        </w:rPr>
        <w:t xml:space="preserve">отдела по управлению </w:t>
      </w:r>
      <w:proofErr w:type="gramStart"/>
      <w:r>
        <w:rPr>
          <w:sz w:val="26"/>
          <w:szCs w:val="26"/>
        </w:rPr>
        <w:t>муниципальной</w:t>
      </w:r>
      <w:proofErr w:type="gramEnd"/>
      <w:r>
        <w:rPr>
          <w:sz w:val="26"/>
          <w:szCs w:val="26"/>
        </w:rPr>
        <w:t xml:space="preserve"> </w:t>
      </w:r>
    </w:p>
    <w:p w:rsidR="00F90D09" w:rsidRDefault="00F90D09" w:rsidP="00F90D09">
      <w:pPr>
        <w:rPr>
          <w:sz w:val="26"/>
          <w:szCs w:val="26"/>
        </w:rPr>
      </w:pPr>
      <w:r>
        <w:rPr>
          <w:sz w:val="26"/>
          <w:szCs w:val="26"/>
        </w:rPr>
        <w:t xml:space="preserve">собственностью и вопросам ГО и ЧС </w:t>
      </w:r>
    </w:p>
    <w:p w:rsidR="00F90D09" w:rsidRDefault="00F90D09" w:rsidP="00F90D09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городского поселения «Город Козельск»                                   А.Ю. Шулекин</w:t>
      </w:r>
    </w:p>
    <w:p w:rsidR="00F90D09" w:rsidRDefault="00F90D09" w:rsidP="00F90D09">
      <w:pPr>
        <w:rPr>
          <w:b/>
          <w:bCs/>
          <w:sz w:val="26"/>
          <w:szCs w:val="26"/>
        </w:rPr>
      </w:pPr>
    </w:p>
    <w:p w:rsidR="00F90D09" w:rsidRDefault="00F90D09" w:rsidP="00F90D0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Согласовано:</w:t>
      </w:r>
    </w:p>
    <w:p w:rsidR="00F90D09" w:rsidRDefault="00F90D09" w:rsidP="00F90D09">
      <w:pPr>
        <w:rPr>
          <w:sz w:val="26"/>
          <w:szCs w:val="26"/>
        </w:rPr>
      </w:pPr>
    </w:p>
    <w:p w:rsidR="00DC4A44" w:rsidRDefault="00DC4A44" w:rsidP="00DC4A44">
      <w:pPr>
        <w:rPr>
          <w:sz w:val="26"/>
          <w:szCs w:val="26"/>
        </w:rPr>
      </w:pPr>
      <w:r>
        <w:rPr>
          <w:sz w:val="26"/>
          <w:szCs w:val="26"/>
        </w:rPr>
        <w:t>Главный специалист по правовым вопросам</w:t>
      </w:r>
    </w:p>
    <w:p w:rsidR="00DC4A44" w:rsidRDefault="00DC4A44" w:rsidP="00DC4A44">
      <w:pPr>
        <w:rPr>
          <w:sz w:val="26"/>
          <w:szCs w:val="26"/>
        </w:rPr>
      </w:pPr>
      <w:r>
        <w:rPr>
          <w:sz w:val="26"/>
          <w:szCs w:val="26"/>
        </w:rPr>
        <w:t xml:space="preserve">отдела </w:t>
      </w:r>
      <w:proofErr w:type="gramStart"/>
      <w:r>
        <w:rPr>
          <w:sz w:val="26"/>
          <w:szCs w:val="26"/>
        </w:rPr>
        <w:t>ОКР</w:t>
      </w:r>
      <w:proofErr w:type="gramEnd"/>
      <w:r>
        <w:rPr>
          <w:sz w:val="26"/>
          <w:szCs w:val="26"/>
        </w:rPr>
        <w:t xml:space="preserve"> и ПО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С.П. </w:t>
      </w:r>
      <w:proofErr w:type="spellStart"/>
      <w:r>
        <w:rPr>
          <w:sz w:val="26"/>
          <w:szCs w:val="26"/>
        </w:rPr>
        <w:t>Сусликова</w:t>
      </w:r>
      <w:proofErr w:type="spellEnd"/>
    </w:p>
    <w:p w:rsidR="00F90D09" w:rsidRDefault="00F90D09" w:rsidP="00F90D09">
      <w:pPr>
        <w:rPr>
          <w:sz w:val="26"/>
          <w:szCs w:val="26"/>
        </w:rPr>
      </w:pPr>
    </w:p>
    <w:p w:rsidR="00F90D09" w:rsidRDefault="00F90D09" w:rsidP="00F90D09">
      <w:pPr>
        <w:rPr>
          <w:sz w:val="26"/>
          <w:szCs w:val="26"/>
        </w:rPr>
      </w:pPr>
    </w:p>
    <w:p w:rsidR="00F90D09" w:rsidRDefault="00F90D09" w:rsidP="00F90D09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– начальник </w:t>
      </w:r>
    </w:p>
    <w:p w:rsidR="00F90D09" w:rsidRDefault="00F90D09" w:rsidP="00F90D09">
      <w:pPr>
        <w:rPr>
          <w:sz w:val="26"/>
          <w:szCs w:val="26"/>
        </w:rPr>
      </w:pPr>
      <w:r>
        <w:rPr>
          <w:sz w:val="26"/>
          <w:szCs w:val="26"/>
        </w:rPr>
        <w:t xml:space="preserve">отдела по управлению муниципальной собственностью </w:t>
      </w:r>
    </w:p>
    <w:p w:rsidR="00F90D09" w:rsidRDefault="00F90D09" w:rsidP="00F90D09">
      <w:pPr>
        <w:rPr>
          <w:sz w:val="26"/>
          <w:szCs w:val="26"/>
        </w:rPr>
      </w:pPr>
      <w:r>
        <w:rPr>
          <w:sz w:val="26"/>
          <w:szCs w:val="26"/>
        </w:rPr>
        <w:t xml:space="preserve">и вопросам ГО и ЧС администрации городского </w:t>
      </w:r>
    </w:p>
    <w:p w:rsidR="00F90D09" w:rsidRDefault="00F90D09" w:rsidP="00F90D09">
      <w:pPr>
        <w:rPr>
          <w:sz w:val="26"/>
          <w:szCs w:val="26"/>
        </w:rPr>
      </w:pPr>
      <w:r>
        <w:rPr>
          <w:sz w:val="26"/>
          <w:szCs w:val="26"/>
        </w:rPr>
        <w:t xml:space="preserve">поселения «Город Козельск»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И.Н. Кузьмина</w:t>
      </w:r>
    </w:p>
    <w:p w:rsidR="00501167" w:rsidRDefault="00501167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9710B5" w:rsidRDefault="009710B5"/>
    <w:p w:rsidR="00EC1FA2" w:rsidRDefault="00EC1FA2" w:rsidP="00714F8F">
      <w:pPr>
        <w:shd w:val="clear" w:color="auto" w:fill="FFFFFF"/>
        <w:textAlignment w:val="baseline"/>
      </w:pPr>
    </w:p>
    <w:p w:rsidR="00714F8F" w:rsidRDefault="00714F8F" w:rsidP="00714F8F">
      <w:pPr>
        <w:shd w:val="clear" w:color="auto" w:fill="FFFFFF"/>
        <w:textAlignment w:val="baseline"/>
        <w:rPr>
          <w:sz w:val="26"/>
          <w:szCs w:val="26"/>
        </w:rPr>
      </w:pPr>
    </w:p>
    <w:p w:rsidR="00EC1FA2" w:rsidRDefault="00EC1FA2" w:rsidP="00D9707B">
      <w:pPr>
        <w:shd w:val="clear" w:color="auto" w:fill="FFFFFF"/>
        <w:ind w:left="6300"/>
        <w:jc w:val="center"/>
        <w:textAlignment w:val="baseline"/>
        <w:rPr>
          <w:sz w:val="26"/>
          <w:szCs w:val="26"/>
        </w:rPr>
      </w:pPr>
    </w:p>
    <w:p w:rsidR="00824E43" w:rsidRDefault="00EC1FA2" w:rsidP="00D9707B">
      <w:pPr>
        <w:shd w:val="clear" w:color="auto" w:fill="FFFFFF"/>
        <w:ind w:left="6300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</w:t>
      </w:r>
    </w:p>
    <w:p w:rsidR="00EC1FA2" w:rsidRDefault="00D9707B" w:rsidP="00824E43">
      <w:pPr>
        <w:shd w:val="clear" w:color="auto" w:fill="FFFFFF"/>
        <w:ind w:left="7008" w:firstLine="72"/>
        <w:jc w:val="center"/>
        <w:textAlignment w:val="baseline"/>
        <w:rPr>
          <w:sz w:val="26"/>
          <w:szCs w:val="26"/>
        </w:rPr>
      </w:pPr>
      <w:r w:rsidRPr="009A06E8">
        <w:rPr>
          <w:sz w:val="26"/>
          <w:szCs w:val="26"/>
        </w:rPr>
        <w:t>Приложение</w:t>
      </w:r>
      <w:r w:rsidR="00EC1FA2">
        <w:rPr>
          <w:sz w:val="26"/>
          <w:szCs w:val="26"/>
        </w:rPr>
        <w:t xml:space="preserve"> №1</w:t>
      </w:r>
      <w:r w:rsidRPr="009A06E8">
        <w:rPr>
          <w:sz w:val="26"/>
          <w:szCs w:val="26"/>
        </w:rPr>
        <w:t xml:space="preserve"> </w:t>
      </w:r>
    </w:p>
    <w:p w:rsidR="00D9707B" w:rsidRPr="009A06E8" w:rsidRDefault="00EC1FA2" w:rsidP="00EC1FA2">
      <w:pPr>
        <w:shd w:val="clear" w:color="auto" w:fill="FFFFFF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D9707B" w:rsidRPr="009A06E8">
        <w:rPr>
          <w:sz w:val="26"/>
          <w:szCs w:val="26"/>
        </w:rPr>
        <w:t>утверждено</w:t>
      </w:r>
    </w:p>
    <w:p w:rsidR="00D9707B" w:rsidRPr="009A06E8" w:rsidRDefault="00D9707B" w:rsidP="00D9707B">
      <w:pPr>
        <w:shd w:val="clear" w:color="auto" w:fill="FFFFFF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EC1FA2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постановлением </w:t>
      </w:r>
      <w:r w:rsidRPr="009A06E8">
        <w:rPr>
          <w:sz w:val="26"/>
          <w:szCs w:val="26"/>
        </w:rPr>
        <w:t>администрации</w:t>
      </w:r>
    </w:p>
    <w:p w:rsidR="00D9707B" w:rsidRPr="009A06E8" w:rsidRDefault="00EC1FA2" w:rsidP="00D9707B">
      <w:pPr>
        <w:shd w:val="clear" w:color="auto" w:fill="FFFFFF"/>
        <w:ind w:left="6300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9707B" w:rsidRPr="009A06E8">
        <w:rPr>
          <w:sz w:val="26"/>
          <w:szCs w:val="26"/>
        </w:rPr>
        <w:t>ГП «Город Козельск»</w:t>
      </w:r>
    </w:p>
    <w:p w:rsidR="00D9707B" w:rsidRPr="009A06E8" w:rsidRDefault="00D9707B" w:rsidP="00D9707B">
      <w:pPr>
        <w:shd w:val="clear" w:color="auto" w:fill="FFFFFF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EC1FA2">
        <w:rPr>
          <w:sz w:val="26"/>
          <w:szCs w:val="26"/>
        </w:rPr>
        <w:t xml:space="preserve">                 </w:t>
      </w:r>
      <w:r w:rsidRPr="009A06E8">
        <w:rPr>
          <w:sz w:val="26"/>
          <w:szCs w:val="26"/>
        </w:rPr>
        <w:t>от «__»  _______ 20</w:t>
      </w:r>
      <w:r w:rsidR="00F90D09">
        <w:rPr>
          <w:sz w:val="26"/>
          <w:szCs w:val="26"/>
        </w:rPr>
        <w:t>20</w:t>
      </w:r>
      <w:r w:rsidRPr="009A06E8">
        <w:rPr>
          <w:sz w:val="26"/>
          <w:szCs w:val="26"/>
        </w:rPr>
        <w:t xml:space="preserve"> г N ____</w:t>
      </w: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E47338">
        <w:rPr>
          <w:b/>
          <w:bCs/>
          <w:color w:val="000000"/>
          <w:sz w:val="26"/>
          <w:szCs w:val="26"/>
        </w:rPr>
        <w:t>ПОЛОЖЕНИЕ</w:t>
      </w:r>
    </w:p>
    <w:p w:rsidR="009710B5" w:rsidRPr="00E47338" w:rsidRDefault="000904F0" w:rsidP="009710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поддержании</w:t>
      </w:r>
      <w:r w:rsidR="009710B5" w:rsidRPr="00E47338">
        <w:rPr>
          <w:b/>
          <w:bCs/>
          <w:color w:val="000000"/>
          <w:sz w:val="26"/>
          <w:szCs w:val="26"/>
        </w:rPr>
        <w:t xml:space="preserve"> устойчивости функционирования предприятий, учреждений и организаций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в границах </w:t>
      </w:r>
      <w:r w:rsidRPr="00E47338">
        <w:rPr>
          <w:b/>
          <w:bCs/>
          <w:color w:val="000000"/>
          <w:sz w:val="26"/>
          <w:szCs w:val="26"/>
        </w:rPr>
        <w:t>городского поселения</w:t>
      </w:r>
      <w:r>
        <w:rPr>
          <w:b/>
          <w:bCs/>
          <w:color w:val="000000"/>
          <w:sz w:val="26"/>
          <w:szCs w:val="26"/>
        </w:rPr>
        <w:t xml:space="preserve"> «Город Козельск»</w:t>
      </w: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47338">
        <w:rPr>
          <w:b/>
          <w:bCs/>
          <w:color w:val="000000"/>
          <w:sz w:val="26"/>
          <w:szCs w:val="26"/>
        </w:rPr>
        <w:t>в чрезвычайных ситуациях мирного и военного времени</w:t>
      </w: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E47338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Общие положения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Настоящее Положение определяет</w:t>
      </w:r>
      <w:r>
        <w:rPr>
          <w:color w:val="000000"/>
          <w:sz w:val="26"/>
          <w:szCs w:val="26"/>
        </w:rPr>
        <w:t>:</w:t>
      </w:r>
    </w:p>
    <w:p w:rsidR="009710B5" w:rsidRDefault="009710B5" w:rsidP="009710B5">
      <w:pPr>
        <w:pStyle w:val="a3"/>
        <w:numPr>
          <w:ilvl w:val="0"/>
          <w:numId w:val="1"/>
        </w:numPr>
        <w:shd w:val="clear" w:color="auto" w:fill="FFFFFF"/>
        <w:tabs>
          <w:tab w:val="clear" w:pos="787"/>
          <w:tab w:val="num" w:pos="0"/>
        </w:tabs>
        <w:spacing w:before="0" w:beforeAutospacing="0" w:after="0" w:afterAutospacing="0"/>
        <w:ind w:left="0" w:firstLine="72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основные направления деятельности, задачи и порядок организации работы по повышению устойчивости функционирования предприятий, учреждений и организаций независимо от их организационно-правовых форм</w:t>
      </w:r>
      <w:r>
        <w:rPr>
          <w:color w:val="000000"/>
          <w:sz w:val="26"/>
          <w:szCs w:val="26"/>
        </w:rPr>
        <w:t>;</w:t>
      </w:r>
    </w:p>
    <w:p w:rsidR="009710B5" w:rsidRDefault="009710B5" w:rsidP="009710B5">
      <w:pPr>
        <w:pStyle w:val="a3"/>
        <w:numPr>
          <w:ilvl w:val="0"/>
          <w:numId w:val="1"/>
        </w:numPr>
        <w:shd w:val="clear" w:color="auto" w:fill="FFFFFF"/>
        <w:tabs>
          <w:tab w:val="clear" w:pos="787"/>
          <w:tab w:val="num" w:pos="0"/>
        </w:tabs>
        <w:spacing w:before="0" w:beforeAutospacing="0" w:after="0" w:afterAutospacing="0"/>
        <w:ind w:left="0" w:firstLine="72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 xml:space="preserve">подведомственных им объектов </w:t>
      </w:r>
      <w:r>
        <w:rPr>
          <w:color w:val="000000"/>
          <w:sz w:val="26"/>
          <w:szCs w:val="26"/>
        </w:rPr>
        <w:t xml:space="preserve">производственного и социального </w:t>
      </w:r>
      <w:r w:rsidRPr="00E47338">
        <w:rPr>
          <w:color w:val="000000"/>
          <w:sz w:val="26"/>
          <w:szCs w:val="26"/>
        </w:rPr>
        <w:t>назначения (далее - объекты экономики) в чрезвычайных ситуациях мирного и военного времени (далее - чрезвычайные ситуации) на территории городского поселения</w:t>
      </w:r>
      <w:r>
        <w:rPr>
          <w:color w:val="000000"/>
          <w:sz w:val="26"/>
          <w:szCs w:val="26"/>
        </w:rPr>
        <w:t xml:space="preserve"> «Город Козельск».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left="427"/>
        <w:jc w:val="both"/>
        <w:rPr>
          <w:color w:val="000000"/>
          <w:sz w:val="26"/>
          <w:szCs w:val="26"/>
        </w:rPr>
      </w:pP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E47338">
        <w:rPr>
          <w:color w:val="000000"/>
          <w:sz w:val="26"/>
          <w:szCs w:val="26"/>
        </w:rPr>
        <w:t>. О</w:t>
      </w:r>
      <w:r>
        <w:rPr>
          <w:color w:val="000000"/>
          <w:sz w:val="26"/>
          <w:szCs w:val="26"/>
        </w:rPr>
        <w:t xml:space="preserve">бщие положения по устойчивости функционирования экономики </w:t>
      </w: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городского поселения.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 xml:space="preserve">Общее руководство подготовкой к устойчивому функционированию отдельных отраслей и объектов экономики поселения в чрезвычайных ситуациях осуществляет </w:t>
      </w:r>
      <w:r w:rsidR="00D9707B">
        <w:rPr>
          <w:color w:val="000000"/>
          <w:sz w:val="26"/>
          <w:szCs w:val="26"/>
        </w:rPr>
        <w:t>а</w:t>
      </w:r>
      <w:r w:rsidRPr="00E47338">
        <w:rPr>
          <w:color w:val="000000"/>
          <w:sz w:val="26"/>
          <w:szCs w:val="26"/>
        </w:rPr>
        <w:t>дминистрация городского поселения</w:t>
      </w:r>
      <w:r>
        <w:rPr>
          <w:color w:val="000000"/>
          <w:sz w:val="26"/>
          <w:szCs w:val="26"/>
        </w:rPr>
        <w:t xml:space="preserve"> «Город Козельск»</w:t>
      </w:r>
      <w:r w:rsidRPr="00E47338">
        <w:rPr>
          <w:color w:val="000000"/>
          <w:sz w:val="26"/>
          <w:szCs w:val="26"/>
        </w:rPr>
        <w:t xml:space="preserve">. </w:t>
      </w: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 xml:space="preserve">Непосредственное руководство разработкой и проведением мероприятий по повышению устойчивости функционирования отдельных отраслей и объектов экономики поселения осуществляют: </w:t>
      </w:r>
    </w:p>
    <w:p w:rsidR="009710B5" w:rsidRDefault="009710B5" w:rsidP="009710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 xml:space="preserve">Комиссия по поддержанию устойчивого функционирования организаций поселения в чрезвычайных ситуациях, созданная при Главе </w:t>
      </w:r>
      <w:r>
        <w:rPr>
          <w:color w:val="000000"/>
          <w:sz w:val="26"/>
          <w:szCs w:val="26"/>
        </w:rPr>
        <w:t xml:space="preserve">городского </w:t>
      </w:r>
      <w:r w:rsidRPr="00E47338">
        <w:rPr>
          <w:color w:val="000000"/>
          <w:sz w:val="26"/>
          <w:szCs w:val="26"/>
        </w:rPr>
        <w:t xml:space="preserve">поселения; </w:t>
      </w:r>
    </w:p>
    <w:p w:rsidR="009710B5" w:rsidRPr="00E47338" w:rsidRDefault="009710B5" w:rsidP="009710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Pr="00E47338">
        <w:rPr>
          <w:color w:val="000000"/>
          <w:sz w:val="26"/>
          <w:szCs w:val="26"/>
        </w:rPr>
        <w:t xml:space="preserve">уководители структурных подразделений администрации </w:t>
      </w:r>
      <w:r>
        <w:rPr>
          <w:color w:val="000000"/>
          <w:sz w:val="26"/>
          <w:szCs w:val="26"/>
        </w:rPr>
        <w:t xml:space="preserve">городского </w:t>
      </w:r>
      <w:r w:rsidRPr="00E47338">
        <w:rPr>
          <w:color w:val="000000"/>
          <w:sz w:val="26"/>
          <w:szCs w:val="26"/>
        </w:rPr>
        <w:t>поселения и предприятий, учреждений, организаций поселения.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Комиссии по поддержанию устойчивого функционирования объектов экономики создаются при руководителях предприятий, учреждений и организаций поселения в целях организации, планирования и координации мероприятий по повышению устойчивости функционирования объектов экономики в чрезвычайных ситуациях и являются постоянно действующими, организующими, координирующими, консультативными и исследовательскими органами.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Главная задача Комиссии - организация работы по устойчивому функционированию объектов экономики в чрезвычайных ситуациях в целях снижения возможных потерь и разрушений, создания оптимальных условий для восстановления производства, обеспечения жизнедеятельности населения.</w:t>
      </w: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 xml:space="preserve">Подготовка экономики </w:t>
      </w:r>
      <w:r>
        <w:rPr>
          <w:color w:val="000000"/>
          <w:sz w:val="26"/>
          <w:szCs w:val="26"/>
        </w:rPr>
        <w:t xml:space="preserve">городского </w:t>
      </w:r>
      <w:r w:rsidRPr="00E47338">
        <w:rPr>
          <w:color w:val="000000"/>
          <w:sz w:val="26"/>
          <w:szCs w:val="26"/>
        </w:rPr>
        <w:t>поселения к устойчивому функционированию в чрезвычайных ситуациях, а также объектов экономики независимо от их организационно-правовых форм предполагает выполнение комплекса экономических, инженерно-</w:t>
      </w:r>
      <w:r w:rsidRPr="00E47338">
        <w:rPr>
          <w:color w:val="000000"/>
          <w:sz w:val="26"/>
          <w:szCs w:val="26"/>
        </w:rPr>
        <w:lastRenderedPageBreak/>
        <w:t>технических, специальных и организационных мероприятий, осуществляемых с целью достижения необходимой степени устойчивости.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 xml:space="preserve">Повышение устойчивости функционирования экономики поселения достигается выполнением мероприятий, направленных </w:t>
      </w:r>
      <w:proofErr w:type="gramStart"/>
      <w:r w:rsidRPr="00E47338">
        <w:rPr>
          <w:color w:val="000000"/>
          <w:sz w:val="26"/>
          <w:szCs w:val="26"/>
        </w:rPr>
        <w:t>на</w:t>
      </w:r>
      <w:proofErr w:type="gramEnd"/>
      <w:r w:rsidRPr="00E47338">
        <w:rPr>
          <w:color w:val="000000"/>
          <w:sz w:val="26"/>
          <w:szCs w:val="26"/>
        </w:rPr>
        <w:t>: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предотвращение или уменьшение возможности возникновения крупных производственных аварий, катастроф и стихийных бедствий;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снижение возможных потерь и разрушений в случае возникновения крупных производственных аварий, катастроф и стихийных бедствий, а также от современных средств поражения и вторичных поражающих факторов;</w:t>
      </w: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создание условий для ликвидации последствий аварий, катастроф и стихийных бедствий, а также последствий применения современных средств поражения, проведения работ по восстановлению объектов и обеспечения жизнедеятельности населения.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E47338">
        <w:rPr>
          <w:color w:val="000000"/>
          <w:sz w:val="26"/>
          <w:szCs w:val="26"/>
        </w:rPr>
        <w:t>. О</w:t>
      </w:r>
      <w:r>
        <w:rPr>
          <w:color w:val="000000"/>
          <w:sz w:val="26"/>
          <w:szCs w:val="26"/>
        </w:rPr>
        <w:t>сновные направления повышения устойчивого функционирования экономики городского поселения и отдельных ее объектов</w:t>
      </w: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 xml:space="preserve">Основными направлениями </w:t>
      </w:r>
      <w:proofErr w:type="gramStart"/>
      <w:r w:rsidRPr="00E47338">
        <w:rPr>
          <w:color w:val="000000"/>
          <w:sz w:val="26"/>
          <w:szCs w:val="26"/>
        </w:rPr>
        <w:t>повышения устойчивости функционирования экономики</w:t>
      </w:r>
      <w:r w:rsidR="00D57EAA">
        <w:rPr>
          <w:color w:val="000000"/>
          <w:sz w:val="26"/>
          <w:szCs w:val="26"/>
        </w:rPr>
        <w:t xml:space="preserve"> городского</w:t>
      </w:r>
      <w:r w:rsidRPr="00E47338">
        <w:rPr>
          <w:color w:val="000000"/>
          <w:sz w:val="26"/>
          <w:szCs w:val="26"/>
        </w:rPr>
        <w:t xml:space="preserve"> поселения</w:t>
      </w:r>
      <w:proofErr w:type="gramEnd"/>
      <w:r w:rsidRPr="00E47338">
        <w:rPr>
          <w:color w:val="000000"/>
          <w:sz w:val="26"/>
          <w:szCs w:val="26"/>
        </w:rPr>
        <w:t xml:space="preserve"> являются: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1. Обеспечение защиты населения и его жизнедеятельности в чрезвычайных ситуациях мирного и военного времени.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 xml:space="preserve">2. Рациональное размещение производительных сил на территории </w:t>
      </w:r>
      <w:r>
        <w:rPr>
          <w:color w:val="000000"/>
          <w:sz w:val="26"/>
          <w:szCs w:val="26"/>
        </w:rPr>
        <w:t xml:space="preserve">городского </w:t>
      </w:r>
      <w:r w:rsidRPr="00E47338">
        <w:rPr>
          <w:color w:val="000000"/>
          <w:sz w:val="26"/>
          <w:szCs w:val="26"/>
        </w:rPr>
        <w:t>поселения.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 xml:space="preserve">3. Подготовка к работе в чрезвычайных ситуациях объектов экономики </w:t>
      </w:r>
      <w:r>
        <w:rPr>
          <w:color w:val="000000"/>
          <w:sz w:val="26"/>
          <w:szCs w:val="26"/>
        </w:rPr>
        <w:t xml:space="preserve">городского </w:t>
      </w:r>
      <w:r w:rsidRPr="00E47338">
        <w:rPr>
          <w:color w:val="000000"/>
          <w:sz w:val="26"/>
          <w:szCs w:val="26"/>
        </w:rPr>
        <w:t>поселения.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 xml:space="preserve">4. Подготовка к выполнению работ по восстановлению объектов экономики </w:t>
      </w:r>
      <w:r>
        <w:rPr>
          <w:color w:val="000000"/>
          <w:sz w:val="26"/>
          <w:szCs w:val="26"/>
        </w:rPr>
        <w:t xml:space="preserve">городского </w:t>
      </w:r>
      <w:r w:rsidRPr="00E47338">
        <w:rPr>
          <w:color w:val="000000"/>
          <w:sz w:val="26"/>
          <w:szCs w:val="26"/>
        </w:rPr>
        <w:t>поселения в условиях чрезвычайных ситуаций.</w:t>
      </w: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5. Подготовка системы управления экономикой поселения для решения задач в чрезвычайных ситуациях мирного и военного времени.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E47338">
        <w:rPr>
          <w:color w:val="000000"/>
          <w:sz w:val="26"/>
          <w:szCs w:val="26"/>
        </w:rPr>
        <w:t>. О</w:t>
      </w:r>
      <w:r>
        <w:rPr>
          <w:color w:val="000000"/>
          <w:sz w:val="26"/>
          <w:szCs w:val="26"/>
        </w:rPr>
        <w:t xml:space="preserve">сновные направления повышения устойчивости функционирования </w:t>
      </w: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организаций, предприятий и учреждений.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Основными направлениями повышения устойчивости функционирования организаций, предприятий и учреждений являются: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1. Обеспечение защиты рабочих, служащих, членов семей и их жизнедеятельности в чрезвычайных ситуациях.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2. Рациональное размещение производительных сил и производственных фондов объекта экономики.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3. Подготовка объекта экономики к работе в чрезвычайных ситуациях.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4. Подготовка к выполнению работ по восстановлению объекта экономики в чрезвычайных ситуациях.</w:t>
      </w: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5. Подготовка системы управления объектом экономики для решения задач в чрезвычайных ситуациях.</w:t>
      </w: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E47338">
        <w:rPr>
          <w:color w:val="000000"/>
          <w:sz w:val="26"/>
          <w:szCs w:val="26"/>
        </w:rPr>
        <w:t>. О</w:t>
      </w:r>
      <w:r>
        <w:rPr>
          <w:color w:val="000000"/>
          <w:sz w:val="26"/>
          <w:szCs w:val="26"/>
        </w:rPr>
        <w:t>бщие требования по повышению устойчивости</w:t>
      </w: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функционирования отраслей и объектов экономики.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Требования по повышению устойчивости функционирования отраслей и объектов экономики сгруппированы по следующим основным направлениям: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1. Предотвращение (снижение риска) возникновения чрезвычайных ситуаций.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lastRenderedPageBreak/>
        <w:t>2. Защита производственного персонала (населения) и подготовка системы его жизнеобеспечения.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3. Рациональное размещение объектов экономики и их элементов.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4. Снижение тяжести (локализация) последствий чрезвычайных ситуаций.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5. Подготовка к работе объектов экономики в условиях чрезвычайных ситуаций.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6. Подготовка органов управления, систем управления, сил и сре</w:t>
      </w:r>
      <w:proofErr w:type="gramStart"/>
      <w:r w:rsidRPr="00E47338">
        <w:rPr>
          <w:color w:val="000000"/>
          <w:sz w:val="26"/>
          <w:szCs w:val="26"/>
        </w:rPr>
        <w:t>дств к л</w:t>
      </w:r>
      <w:proofErr w:type="gramEnd"/>
      <w:r w:rsidRPr="00E47338">
        <w:rPr>
          <w:color w:val="000000"/>
          <w:sz w:val="26"/>
          <w:szCs w:val="26"/>
        </w:rPr>
        <w:t>иквидации последствий чрезвычайных ситуаций и восстановлению производства.</w:t>
      </w: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 xml:space="preserve">Мероприятия по повышению устойчивости функционирования отдельных отраслей и объектов экономики разрабатываются и осуществляются заблаговременно, с учетом возможных последствий крупных производственных аварий, катастроф и стихийных бедствий в мирное время и последствий применения современных средств поражения в военное время. </w:t>
      </w: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 xml:space="preserve">Мероприятия, которые по своему характеру не могут быть осуществлены заблаговременно, проводятся в возможно короткие сроки в ходе чрезвычайных ситуаций (например: </w:t>
      </w:r>
      <w:proofErr w:type="spellStart"/>
      <w:r w:rsidRPr="00E47338">
        <w:rPr>
          <w:color w:val="000000"/>
          <w:sz w:val="26"/>
          <w:szCs w:val="26"/>
        </w:rPr>
        <w:t>эвакомероприятия</w:t>
      </w:r>
      <w:proofErr w:type="spellEnd"/>
      <w:r w:rsidRPr="00E47338">
        <w:rPr>
          <w:color w:val="000000"/>
          <w:sz w:val="26"/>
          <w:szCs w:val="26"/>
        </w:rPr>
        <w:t xml:space="preserve">; изменения технологических режимов работы, производственных связей, структуры управления и др.). </w:t>
      </w: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proofErr w:type="gramStart"/>
      <w:r w:rsidRPr="00E47338">
        <w:rPr>
          <w:color w:val="000000"/>
          <w:sz w:val="26"/>
          <w:szCs w:val="26"/>
        </w:rPr>
        <w:t xml:space="preserve">Мероприятия по повышению устойчивости функционирования отдельных отраслей и объектов экономики, требующие капиталовложений и материально-технических средств, предусматриваются в плане социального и экономического развития поселения и в перспективных планах поддержания (повышения) устойчивости функционирования объектов экономики </w:t>
      </w:r>
      <w:r>
        <w:rPr>
          <w:color w:val="000000"/>
          <w:sz w:val="26"/>
          <w:szCs w:val="26"/>
        </w:rPr>
        <w:t xml:space="preserve">городского </w:t>
      </w:r>
      <w:r w:rsidRPr="00E47338">
        <w:rPr>
          <w:color w:val="000000"/>
          <w:sz w:val="26"/>
          <w:szCs w:val="26"/>
        </w:rPr>
        <w:t>поселения.</w:t>
      </w:r>
      <w:proofErr w:type="gramEnd"/>
      <w:r w:rsidRPr="00E47338">
        <w:rPr>
          <w:color w:val="000000"/>
          <w:sz w:val="26"/>
          <w:szCs w:val="26"/>
        </w:rPr>
        <w:t xml:space="preserve"> Мероприятия по повышению устойчивости функционирования отдельных отраслей и объектов экономики, включенные в план экономического и социального развития поселения, выделяются в отдельное приложение "План по повышению устойчивости функционирования отдельных отраслей и объектов экономики поселения". 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Мероприятия по повышению устойчивости функционирования объектов экономики, которые по своему характеру не могут быть осуществлены заблаговременно, предусматриваются в "Планах гражданской обороны и защиты населения" предприятий, учреждений и организаций поселения.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С целью оценки эффективности мероприятий по подготовке объектов экономики к устойчивому функционированию в чрезвычайных условиях проводятся специальные учения. Объекты экономики в своей деятельности по повышению устойчивости наряду с общими требованиями руководствуются специальными требованиями по повышению устойчивости отраслей экономики и другими нормативными документами.</w:t>
      </w: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EC1FA2" w:rsidRDefault="00EC1FA2" w:rsidP="009710B5">
      <w:pPr>
        <w:shd w:val="clear" w:color="auto" w:fill="FFFFFF"/>
        <w:ind w:left="6300"/>
        <w:jc w:val="center"/>
        <w:textAlignment w:val="baseline"/>
        <w:rPr>
          <w:sz w:val="26"/>
          <w:szCs w:val="26"/>
        </w:rPr>
      </w:pPr>
    </w:p>
    <w:p w:rsidR="00EC1FA2" w:rsidRDefault="00EC1FA2" w:rsidP="009710B5">
      <w:pPr>
        <w:shd w:val="clear" w:color="auto" w:fill="FFFFFF"/>
        <w:ind w:left="6300"/>
        <w:jc w:val="center"/>
        <w:textAlignment w:val="baseline"/>
        <w:rPr>
          <w:sz w:val="26"/>
          <w:szCs w:val="26"/>
        </w:rPr>
      </w:pPr>
    </w:p>
    <w:p w:rsidR="00EC1FA2" w:rsidRDefault="00EC1FA2" w:rsidP="009710B5">
      <w:pPr>
        <w:shd w:val="clear" w:color="auto" w:fill="FFFFFF"/>
        <w:ind w:left="6300"/>
        <w:jc w:val="center"/>
        <w:textAlignment w:val="baseline"/>
        <w:rPr>
          <w:sz w:val="26"/>
          <w:szCs w:val="26"/>
        </w:rPr>
      </w:pPr>
    </w:p>
    <w:p w:rsidR="00EC1FA2" w:rsidRDefault="00EC1FA2" w:rsidP="009710B5">
      <w:pPr>
        <w:shd w:val="clear" w:color="auto" w:fill="FFFFFF"/>
        <w:ind w:left="6300"/>
        <w:jc w:val="center"/>
        <w:textAlignment w:val="baseline"/>
        <w:rPr>
          <w:sz w:val="26"/>
          <w:szCs w:val="26"/>
        </w:rPr>
      </w:pPr>
    </w:p>
    <w:p w:rsidR="00EC1FA2" w:rsidRDefault="00EC1FA2" w:rsidP="009710B5">
      <w:pPr>
        <w:shd w:val="clear" w:color="auto" w:fill="FFFFFF"/>
        <w:ind w:left="6300"/>
        <w:jc w:val="center"/>
        <w:textAlignment w:val="baseline"/>
        <w:rPr>
          <w:sz w:val="26"/>
          <w:szCs w:val="26"/>
        </w:rPr>
      </w:pPr>
    </w:p>
    <w:p w:rsidR="00EC1FA2" w:rsidRDefault="00EC1FA2" w:rsidP="009710B5">
      <w:pPr>
        <w:shd w:val="clear" w:color="auto" w:fill="FFFFFF"/>
        <w:ind w:left="6300"/>
        <w:jc w:val="center"/>
        <w:textAlignment w:val="baseline"/>
        <w:rPr>
          <w:sz w:val="26"/>
          <w:szCs w:val="26"/>
        </w:rPr>
      </w:pPr>
    </w:p>
    <w:p w:rsidR="00EC1FA2" w:rsidRDefault="00EC1FA2" w:rsidP="009710B5">
      <w:pPr>
        <w:shd w:val="clear" w:color="auto" w:fill="FFFFFF"/>
        <w:ind w:left="6300"/>
        <w:jc w:val="center"/>
        <w:textAlignment w:val="baseline"/>
        <w:rPr>
          <w:sz w:val="26"/>
          <w:szCs w:val="26"/>
        </w:rPr>
      </w:pPr>
    </w:p>
    <w:p w:rsidR="00EC1FA2" w:rsidRDefault="00EC1FA2" w:rsidP="009710B5">
      <w:pPr>
        <w:shd w:val="clear" w:color="auto" w:fill="FFFFFF"/>
        <w:ind w:left="6300"/>
        <w:jc w:val="center"/>
        <w:textAlignment w:val="baseline"/>
        <w:rPr>
          <w:sz w:val="26"/>
          <w:szCs w:val="26"/>
        </w:rPr>
      </w:pPr>
    </w:p>
    <w:p w:rsidR="00EC1FA2" w:rsidRDefault="00EC1FA2" w:rsidP="009710B5">
      <w:pPr>
        <w:shd w:val="clear" w:color="auto" w:fill="FFFFFF"/>
        <w:ind w:left="6300"/>
        <w:jc w:val="center"/>
        <w:textAlignment w:val="baseline"/>
        <w:rPr>
          <w:sz w:val="26"/>
          <w:szCs w:val="26"/>
        </w:rPr>
      </w:pPr>
    </w:p>
    <w:p w:rsidR="00EC1FA2" w:rsidRDefault="00EC1FA2" w:rsidP="009710B5">
      <w:pPr>
        <w:shd w:val="clear" w:color="auto" w:fill="FFFFFF"/>
        <w:ind w:left="6300"/>
        <w:jc w:val="center"/>
        <w:textAlignment w:val="baseline"/>
        <w:rPr>
          <w:sz w:val="26"/>
          <w:szCs w:val="26"/>
        </w:rPr>
      </w:pPr>
    </w:p>
    <w:p w:rsidR="00EC1FA2" w:rsidRDefault="00EC1FA2" w:rsidP="009710B5">
      <w:pPr>
        <w:shd w:val="clear" w:color="auto" w:fill="FFFFFF"/>
        <w:ind w:left="6300"/>
        <w:jc w:val="center"/>
        <w:textAlignment w:val="baseline"/>
        <w:rPr>
          <w:sz w:val="26"/>
          <w:szCs w:val="26"/>
        </w:rPr>
      </w:pPr>
    </w:p>
    <w:p w:rsidR="009710B5" w:rsidRPr="00901B5E" w:rsidRDefault="00EC1FA2" w:rsidP="009710B5">
      <w:pPr>
        <w:shd w:val="clear" w:color="auto" w:fill="FFFFFF"/>
        <w:ind w:left="6300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9710B5" w:rsidRPr="00901B5E">
        <w:rPr>
          <w:sz w:val="26"/>
          <w:szCs w:val="26"/>
        </w:rPr>
        <w:t>Приложение №</w:t>
      </w:r>
      <w:r w:rsidR="009710B5">
        <w:rPr>
          <w:sz w:val="26"/>
          <w:szCs w:val="26"/>
        </w:rPr>
        <w:t>2</w:t>
      </w:r>
    </w:p>
    <w:p w:rsidR="009710B5" w:rsidRPr="00901B5E" w:rsidRDefault="00EC1FA2" w:rsidP="009710B5">
      <w:pPr>
        <w:shd w:val="clear" w:color="auto" w:fill="FFFFFF"/>
        <w:ind w:left="6300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9710B5" w:rsidRPr="00901B5E">
        <w:rPr>
          <w:sz w:val="26"/>
          <w:szCs w:val="26"/>
        </w:rPr>
        <w:t>утверждено</w:t>
      </w:r>
    </w:p>
    <w:p w:rsidR="009710B5" w:rsidRPr="00901B5E" w:rsidRDefault="00F46F4A" w:rsidP="00F46F4A">
      <w:pPr>
        <w:shd w:val="clear" w:color="auto" w:fill="FFFFFF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EC1FA2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постановлением </w:t>
      </w:r>
      <w:r w:rsidR="009710B5" w:rsidRPr="00901B5E">
        <w:rPr>
          <w:sz w:val="26"/>
          <w:szCs w:val="26"/>
        </w:rPr>
        <w:t>администрации</w:t>
      </w:r>
    </w:p>
    <w:p w:rsidR="00F46F4A" w:rsidRDefault="00EC1FA2" w:rsidP="00F46F4A">
      <w:pPr>
        <w:shd w:val="clear" w:color="auto" w:fill="FFFFFF"/>
        <w:ind w:left="6300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46F4A">
        <w:rPr>
          <w:sz w:val="26"/>
          <w:szCs w:val="26"/>
        </w:rPr>
        <w:t>ГП «Город Козельск»</w:t>
      </w:r>
    </w:p>
    <w:p w:rsidR="009710B5" w:rsidRPr="00901B5E" w:rsidRDefault="00F46F4A" w:rsidP="00F46F4A">
      <w:pPr>
        <w:shd w:val="clear" w:color="auto" w:fill="FFFFFF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 w:rsidR="00EC1FA2">
        <w:rPr>
          <w:sz w:val="26"/>
          <w:szCs w:val="26"/>
        </w:rPr>
        <w:t xml:space="preserve">                 </w:t>
      </w:r>
      <w:r w:rsidR="009710B5" w:rsidRPr="00901B5E">
        <w:rPr>
          <w:sz w:val="26"/>
          <w:szCs w:val="26"/>
        </w:rPr>
        <w:t>от «__»  _______ 20</w:t>
      </w:r>
      <w:r w:rsidR="00F90D09">
        <w:rPr>
          <w:sz w:val="26"/>
          <w:szCs w:val="26"/>
        </w:rPr>
        <w:t>20</w:t>
      </w:r>
      <w:r w:rsidR="009710B5" w:rsidRPr="00901B5E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 </w:t>
      </w:r>
      <w:r w:rsidR="009710B5" w:rsidRPr="00901B5E">
        <w:rPr>
          <w:sz w:val="26"/>
          <w:szCs w:val="26"/>
        </w:rPr>
        <w:t>N ____</w:t>
      </w:r>
    </w:p>
    <w:p w:rsidR="00EC1FA2" w:rsidRDefault="00EC1FA2" w:rsidP="009710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EC1FA2" w:rsidRDefault="00EC1FA2" w:rsidP="009710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E47338">
        <w:rPr>
          <w:b/>
          <w:bCs/>
          <w:color w:val="000000"/>
          <w:sz w:val="26"/>
          <w:szCs w:val="26"/>
        </w:rPr>
        <w:t>ПОЛОЖЕНИЕ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E47338">
        <w:rPr>
          <w:b/>
          <w:bCs/>
          <w:color w:val="000000"/>
          <w:sz w:val="26"/>
          <w:szCs w:val="26"/>
        </w:rPr>
        <w:t>о комиссии по поддержанию устойчивого функционирования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E47338">
        <w:rPr>
          <w:b/>
          <w:bCs/>
          <w:color w:val="000000"/>
          <w:sz w:val="26"/>
          <w:szCs w:val="26"/>
        </w:rPr>
        <w:t xml:space="preserve">организаций </w:t>
      </w:r>
      <w:r>
        <w:rPr>
          <w:b/>
          <w:bCs/>
          <w:color w:val="000000"/>
          <w:sz w:val="26"/>
          <w:szCs w:val="26"/>
        </w:rPr>
        <w:t xml:space="preserve">в границах </w:t>
      </w:r>
      <w:r w:rsidRPr="00E47338">
        <w:rPr>
          <w:b/>
          <w:bCs/>
          <w:color w:val="000000"/>
          <w:sz w:val="26"/>
          <w:szCs w:val="26"/>
        </w:rPr>
        <w:t>городского поселения</w:t>
      </w:r>
      <w:r>
        <w:rPr>
          <w:b/>
          <w:bCs/>
          <w:color w:val="000000"/>
          <w:sz w:val="26"/>
          <w:szCs w:val="26"/>
        </w:rPr>
        <w:t xml:space="preserve"> «Город Козельск»</w:t>
      </w: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47338">
        <w:rPr>
          <w:b/>
          <w:bCs/>
          <w:color w:val="000000"/>
          <w:sz w:val="26"/>
          <w:szCs w:val="26"/>
        </w:rPr>
        <w:t>в чрезвычайных ситуациях мирного и военного времени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E47338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Общие положения.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E47338">
        <w:rPr>
          <w:color w:val="000000"/>
          <w:sz w:val="26"/>
          <w:szCs w:val="26"/>
        </w:rPr>
        <w:t xml:space="preserve">1. Комиссия по поддержанию устойчивого функционирования организаций городского поселения </w:t>
      </w:r>
      <w:r>
        <w:rPr>
          <w:color w:val="000000"/>
          <w:sz w:val="26"/>
          <w:szCs w:val="26"/>
        </w:rPr>
        <w:t xml:space="preserve">«Город Козельск» </w:t>
      </w:r>
      <w:r w:rsidRPr="00E47338">
        <w:rPr>
          <w:color w:val="000000"/>
          <w:sz w:val="26"/>
          <w:szCs w:val="26"/>
        </w:rPr>
        <w:t xml:space="preserve">в чрезвычайных ситуациях военного и мирного времени (далее - Комиссия) создается при Главе </w:t>
      </w:r>
      <w:r>
        <w:rPr>
          <w:color w:val="000000"/>
          <w:sz w:val="26"/>
          <w:szCs w:val="26"/>
        </w:rPr>
        <w:t xml:space="preserve">городского </w:t>
      </w:r>
      <w:r w:rsidRPr="00E47338">
        <w:rPr>
          <w:color w:val="000000"/>
          <w:sz w:val="26"/>
          <w:szCs w:val="26"/>
        </w:rPr>
        <w:t>поселения</w:t>
      </w:r>
      <w:r>
        <w:rPr>
          <w:color w:val="000000"/>
          <w:sz w:val="26"/>
          <w:szCs w:val="26"/>
        </w:rPr>
        <w:t xml:space="preserve"> «Город Козельск»</w:t>
      </w:r>
      <w:r w:rsidRPr="00E47338">
        <w:rPr>
          <w:color w:val="000000"/>
          <w:sz w:val="26"/>
          <w:szCs w:val="26"/>
        </w:rPr>
        <w:t>. Комиссия является постоянно действующим, организующим, координирующим и исследовательским органом и предназначена для планирования, организации и координации выполнения мероприятий по поддержанию устойчивого функционирования организаций, независимо от их организационно-правовых форм, а также подведомственных им объектов производственного и социального назначения (далее - организации) в чрезвычайных ситуациях мирного и военного времени (далее - в чрезвычайных ситуациях).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E47338">
        <w:rPr>
          <w:color w:val="000000"/>
          <w:sz w:val="26"/>
          <w:szCs w:val="26"/>
        </w:rPr>
        <w:t xml:space="preserve">2. </w:t>
      </w:r>
      <w:proofErr w:type="gramStart"/>
      <w:r w:rsidRPr="00E47338">
        <w:rPr>
          <w:color w:val="000000"/>
          <w:sz w:val="26"/>
          <w:szCs w:val="26"/>
        </w:rPr>
        <w:t xml:space="preserve">Комиссия в своей работе руководствуется Конституцией Российской Федерации, </w:t>
      </w:r>
      <w:r>
        <w:rPr>
          <w:color w:val="000000"/>
          <w:sz w:val="26"/>
          <w:szCs w:val="26"/>
        </w:rPr>
        <w:t>Ф</w:t>
      </w:r>
      <w:r w:rsidRPr="00E47338">
        <w:rPr>
          <w:color w:val="000000"/>
          <w:sz w:val="26"/>
          <w:szCs w:val="26"/>
        </w:rPr>
        <w:t xml:space="preserve">едеральными законами, </w:t>
      </w:r>
      <w:r>
        <w:rPr>
          <w:color w:val="000000"/>
          <w:sz w:val="26"/>
          <w:szCs w:val="26"/>
        </w:rPr>
        <w:t>У</w:t>
      </w:r>
      <w:r w:rsidRPr="00E47338">
        <w:rPr>
          <w:color w:val="000000"/>
          <w:sz w:val="26"/>
          <w:szCs w:val="26"/>
        </w:rPr>
        <w:t xml:space="preserve">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>
        <w:rPr>
          <w:color w:val="000000"/>
          <w:sz w:val="26"/>
          <w:szCs w:val="26"/>
        </w:rPr>
        <w:t>Калужской</w:t>
      </w:r>
      <w:r w:rsidRPr="00E47338">
        <w:rPr>
          <w:color w:val="000000"/>
          <w:sz w:val="26"/>
          <w:szCs w:val="26"/>
        </w:rPr>
        <w:t xml:space="preserve"> области и муниципальными правовыми актами, приказами и директивами Министра Российской Федерации по делам гражданской обороны, чрезвычайным ситуациям и ликвидации последствий стихийных бедствий, отраслевыми требованиями по поддержанию устойчивого функционирования и настоящим Положением.</w:t>
      </w:r>
      <w:proofErr w:type="gramEnd"/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E47338">
        <w:rPr>
          <w:color w:val="000000"/>
          <w:sz w:val="26"/>
          <w:szCs w:val="26"/>
        </w:rPr>
        <w:t xml:space="preserve">3. В соответствии с требованиями Правительства Российской Федерации по вопросам </w:t>
      </w:r>
      <w:proofErr w:type="gramStart"/>
      <w:r w:rsidRPr="00E47338">
        <w:rPr>
          <w:color w:val="000000"/>
          <w:sz w:val="26"/>
          <w:szCs w:val="26"/>
        </w:rPr>
        <w:t>повышения устойчивости функционирования экономики территорий</w:t>
      </w:r>
      <w:proofErr w:type="gramEnd"/>
      <w:r w:rsidRPr="00E47338">
        <w:rPr>
          <w:color w:val="000000"/>
          <w:sz w:val="26"/>
          <w:szCs w:val="26"/>
        </w:rPr>
        <w:t xml:space="preserve"> в мирное и военное время деятельность Комиссии осуществляется по следующим направлениям: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обеспечение защиты населения поселения и его жизнедеятельности в мирное и военное время;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рациональное размещение объектов экономики на территории поселения;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подготовка экономики поселения к работе при угрозе и возникновении аварий, катастроф и стихийных бедствий в мирное время и в условиях военного времени;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подготовка к выполнению работ по восстановлению нарушенного производства и других видов деятельности в условиях мирного и военного времени;</w:t>
      </w: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подготовка системы управления экономикой поселения по обеспечению устойчивого функционирования в чрезвычайных ситуациях мирного и военного времени.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E47338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Основные задачи, функции и права Комиссии.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</w:t>
      </w:r>
      <w:r w:rsidRPr="00E47338">
        <w:rPr>
          <w:color w:val="000000"/>
          <w:sz w:val="26"/>
          <w:szCs w:val="26"/>
        </w:rPr>
        <w:t xml:space="preserve"> </w:t>
      </w:r>
      <w:proofErr w:type="gramStart"/>
      <w:r w:rsidRPr="00E47338">
        <w:rPr>
          <w:color w:val="000000"/>
          <w:sz w:val="26"/>
          <w:szCs w:val="26"/>
        </w:rPr>
        <w:t xml:space="preserve">Главной задачей Комиссии является организация выполнения мероприятий по поддержанию устойчивого функционирования отдельных отраслей и объектов экономики поселения в мирное и военное время в целях снижения (локализации) возможных потерь и разрушений от воздействия современных средств поражения, последствий крупных </w:t>
      </w:r>
      <w:r w:rsidRPr="00E47338">
        <w:rPr>
          <w:color w:val="000000"/>
          <w:sz w:val="26"/>
          <w:szCs w:val="26"/>
        </w:rPr>
        <w:lastRenderedPageBreak/>
        <w:t>производственных аварий, катастроф и стихийных бедствий, а также создания условий для ликвидации этих последствий, восстановления нарушенного производства и обеспечения жизнедеятельности населения поселения.</w:t>
      </w:r>
      <w:proofErr w:type="gramEnd"/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</w:t>
      </w:r>
      <w:r w:rsidRPr="00E47338">
        <w:rPr>
          <w:color w:val="000000"/>
          <w:sz w:val="26"/>
          <w:szCs w:val="26"/>
        </w:rPr>
        <w:t>. На Комиссию возлагается: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2.2.1. В</w:t>
      </w:r>
      <w:r w:rsidRPr="00E47338">
        <w:rPr>
          <w:color w:val="000000"/>
          <w:sz w:val="26"/>
          <w:szCs w:val="26"/>
        </w:rPr>
        <w:t xml:space="preserve"> мирное время: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координация работы руководителей и возглавляемых ими организаций, расположенных на территории поселения, по вопросам выполнения общих и специфических требований по поддержанию устойчивого функционирования экономики поселения;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контроль</w:t>
      </w:r>
      <w:r w:rsidR="00F46F4A">
        <w:rPr>
          <w:color w:val="000000"/>
          <w:sz w:val="26"/>
          <w:szCs w:val="26"/>
        </w:rPr>
        <w:t>,</w:t>
      </w:r>
      <w:r w:rsidRPr="00E47338">
        <w:rPr>
          <w:color w:val="000000"/>
          <w:sz w:val="26"/>
          <w:szCs w:val="26"/>
        </w:rPr>
        <w:t xml:space="preserve"> за осуществлением планирования и выполнением мероприятий по поддержанию устойчивого функционирования организаций, расположенных на территории поселения;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контроль</w:t>
      </w:r>
      <w:r w:rsidR="00F46F4A">
        <w:rPr>
          <w:color w:val="000000"/>
          <w:sz w:val="26"/>
          <w:szCs w:val="26"/>
        </w:rPr>
        <w:t>,</w:t>
      </w:r>
      <w:r w:rsidRPr="00E47338">
        <w:rPr>
          <w:color w:val="000000"/>
          <w:sz w:val="26"/>
          <w:szCs w:val="26"/>
        </w:rPr>
        <w:t xml:space="preserve"> за рациональным размещением производительных сил и производственных фондов организаций на территории поселения;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организация работы по комплексной оценке состояния, возможностей и потребностей всех организаций поселения для обеспечения выпуска заданных объемов и номенклатуры продукции и обеспечения жизнедеятельности населения;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организация проведения исследовательской работы и рассмотрение результатов исследований по устойчивости функционирования, выполненных в интересах поселения, подготовка предложений о целесообразности практического осуществления выработанных мероприятий и включение их в план экономического и социального развития поселения;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рассмотрение и подготовка к утверждению Главой поселен</w:t>
      </w:r>
      <w:r w:rsidR="00D9707B">
        <w:rPr>
          <w:color w:val="000000"/>
          <w:sz w:val="26"/>
          <w:szCs w:val="26"/>
        </w:rPr>
        <w:t xml:space="preserve">ия </w:t>
      </w:r>
      <w:proofErr w:type="gramStart"/>
      <w:r w:rsidR="00D9707B">
        <w:rPr>
          <w:color w:val="000000"/>
          <w:sz w:val="26"/>
          <w:szCs w:val="26"/>
        </w:rPr>
        <w:t xml:space="preserve">плана повышения устойчивости </w:t>
      </w:r>
      <w:r w:rsidRPr="00E47338">
        <w:rPr>
          <w:color w:val="000000"/>
          <w:sz w:val="26"/>
          <w:szCs w:val="26"/>
        </w:rPr>
        <w:t>функционирования экономики поселения</w:t>
      </w:r>
      <w:proofErr w:type="gramEnd"/>
      <w:r w:rsidRPr="00E47338">
        <w:rPr>
          <w:color w:val="000000"/>
          <w:sz w:val="26"/>
          <w:szCs w:val="26"/>
        </w:rPr>
        <w:t xml:space="preserve"> и защиты населения;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участие в комплексных проверках состояния гражданской обороны по вопросам поддержания устойчивого функционирования организаций поселения в чрезвычайных ситуациях.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2.2.2</w:t>
      </w:r>
      <w:r w:rsidRPr="00E47338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П</w:t>
      </w:r>
      <w:r w:rsidRPr="00E47338">
        <w:rPr>
          <w:color w:val="000000"/>
          <w:sz w:val="26"/>
          <w:szCs w:val="26"/>
        </w:rPr>
        <w:t>ри переводе экономики поселения на работу по плану расчетного года: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контроль и оценка хода осуществления в организациях поселения мероприятий по повышению устойчивого их функционирования в военное время;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проверка степени наращивания данных мероприятий с введением соответствующих степеней готовности гражданской обороны;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обобщение необходимых данных для принятия решения Главы</w:t>
      </w:r>
      <w:r>
        <w:rPr>
          <w:color w:val="000000"/>
          <w:sz w:val="26"/>
          <w:szCs w:val="26"/>
        </w:rPr>
        <w:t xml:space="preserve"> администрации городского </w:t>
      </w:r>
      <w:r w:rsidRPr="00E47338">
        <w:rPr>
          <w:color w:val="000000"/>
          <w:sz w:val="26"/>
          <w:szCs w:val="26"/>
        </w:rPr>
        <w:t xml:space="preserve">поселения </w:t>
      </w:r>
      <w:r>
        <w:rPr>
          <w:color w:val="000000"/>
          <w:sz w:val="26"/>
          <w:szCs w:val="26"/>
        </w:rPr>
        <w:t xml:space="preserve">«Город Козельск» </w:t>
      </w:r>
      <w:r w:rsidRPr="00E47338">
        <w:rPr>
          <w:color w:val="000000"/>
          <w:sz w:val="26"/>
          <w:szCs w:val="26"/>
        </w:rPr>
        <w:t>по вопросам устойчивости функционирования организаций по плану расчетного года.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</w:t>
      </w:r>
      <w:r w:rsidRPr="00E47338">
        <w:rPr>
          <w:color w:val="000000"/>
          <w:sz w:val="26"/>
          <w:szCs w:val="26"/>
        </w:rPr>
        <w:t xml:space="preserve">3. </w:t>
      </w:r>
      <w:r>
        <w:rPr>
          <w:color w:val="000000"/>
          <w:sz w:val="26"/>
          <w:szCs w:val="26"/>
        </w:rPr>
        <w:t>В</w:t>
      </w:r>
      <w:r w:rsidRPr="00E47338">
        <w:rPr>
          <w:color w:val="000000"/>
          <w:sz w:val="26"/>
          <w:szCs w:val="26"/>
        </w:rPr>
        <w:t xml:space="preserve"> военное время: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проведение анализа состояния и возможностей важнейших организаций, отдельных отраслей экономики и в целом экономики поселения;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 xml:space="preserve">- обобщение данных обстановки и подготовка предложений Главе </w:t>
      </w:r>
      <w:r>
        <w:rPr>
          <w:color w:val="000000"/>
          <w:sz w:val="26"/>
          <w:szCs w:val="26"/>
        </w:rPr>
        <w:t xml:space="preserve">администрации городского </w:t>
      </w:r>
      <w:r w:rsidRPr="00E47338">
        <w:rPr>
          <w:color w:val="000000"/>
          <w:sz w:val="26"/>
          <w:szCs w:val="26"/>
        </w:rPr>
        <w:t xml:space="preserve">поселения </w:t>
      </w:r>
      <w:r>
        <w:rPr>
          <w:color w:val="000000"/>
          <w:sz w:val="26"/>
          <w:szCs w:val="26"/>
        </w:rPr>
        <w:t xml:space="preserve">«Город Козельск» </w:t>
      </w:r>
      <w:r w:rsidRPr="00E47338">
        <w:rPr>
          <w:color w:val="000000"/>
          <w:sz w:val="26"/>
          <w:szCs w:val="26"/>
        </w:rPr>
        <w:t>по вопросам организации производственной деятельности на сохранившихся мощностях; восстановления нарушенного управления экономикой поселения; обеспечения жизнедеятельности населения поселения; проведения восстановительных работ в условиях потери связи с вышестоящими органами управления.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</w:t>
      </w:r>
      <w:r w:rsidRPr="00E47338">
        <w:rPr>
          <w:color w:val="000000"/>
          <w:sz w:val="26"/>
          <w:szCs w:val="26"/>
        </w:rPr>
        <w:t>. Комиссия имеет право: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принимать решения в пределах своей компетенции обязательные для выполнения всеми органами управления и организациями поселения;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давать заключения на представляемые исследовательскими группами и организациями мероприятия по устойчивому функционированию экономики поселения для включения их в проект плана экономического и социального развития поселения;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 xml:space="preserve">- осуществлять </w:t>
      </w:r>
      <w:proofErr w:type="gramStart"/>
      <w:r w:rsidRPr="00E47338">
        <w:rPr>
          <w:color w:val="000000"/>
          <w:sz w:val="26"/>
          <w:szCs w:val="26"/>
        </w:rPr>
        <w:t>контроль за</w:t>
      </w:r>
      <w:proofErr w:type="gramEnd"/>
      <w:r w:rsidRPr="00E47338">
        <w:rPr>
          <w:color w:val="000000"/>
          <w:sz w:val="26"/>
          <w:szCs w:val="26"/>
        </w:rPr>
        <w:t xml:space="preserve"> деятельностью организаций и структурных подразделений администрации </w:t>
      </w:r>
      <w:r>
        <w:rPr>
          <w:color w:val="000000"/>
          <w:sz w:val="26"/>
          <w:szCs w:val="26"/>
        </w:rPr>
        <w:t xml:space="preserve">городского </w:t>
      </w:r>
      <w:r w:rsidRPr="00E47338">
        <w:rPr>
          <w:color w:val="000000"/>
          <w:sz w:val="26"/>
          <w:szCs w:val="26"/>
        </w:rPr>
        <w:t>поселения по поддержанию устойчивого функционирования отраслей и объектов экономики поселения;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lastRenderedPageBreak/>
        <w:t xml:space="preserve">- получать от организаций </w:t>
      </w:r>
      <w:r>
        <w:rPr>
          <w:color w:val="000000"/>
          <w:sz w:val="26"/>
          <w:szCs w:val="26"/>
        </w:rPr>
        <w:t xml:space="preserve">городского </w:t>
      </w:r>
      <w:r w:rsidRPr="00E47338">
        <w:rPr>
          <w:color w:val="000000"/>
          <w:sz w:val="26"/>
          <w:szCs w:val="26"/>
        </w:rPr>
        <w:t>поселения материалы, необходимые для изучения и решения вопросов, относящихся к компетенции Комиссии;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 xml:space="preserve">- привлекать к участию в рассмотрении отдельных вопросов устойчивости специалистов администрации и организаций </w:t>
      </w:r>
      <w:r>
        <w:rPr>
          <w:color w:val="000000"/>
          <w:sz w:val="26"/>
          <w:szCs w:val="26"/>
        </w:rPr>
        <w:t xml:space="preserve">городского </w:t>
      </w:r>
      <w:r w:rsidRPr="00E47338">
        <w:rPr>
          <w:color w:val="000000"/>
          <w:sz w:val="26"/>
          <w:szCs w:val="26"/>
        </w:rPr>
        <w:t>поселения;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 xml:space="preserve">- заслушивать представителей отраслей и объектов экономики </w:t>
      </w:r>
      <w:r>
        <w:rPr>
          <w:color w:val="000000"/>
          <w:sz w:val="26"/>
          <w:szCs w:val="26"/>
        </w:rPr>
        <w:t xml:space="preserve">городского </w:t>
      </w:r>
      <w:r w:rsidRPr="00E47338">
        <w:rPr>
          <w:color w:val="000000"/>
          <w:sz w:val="26"/>
          <w:szCs w:val="26"/>
        </w:rPr>
        <w:t>поселения по вопросам устойчивости</w:t>
      </w:r>
      <w:r>
        <w:rPr>
          <w:color w:val="000000"/>
          <w:sz w:val="26"/>
          <w:szCs w:val="26"/>
        </w:rPr>
        <w:t xml:space="preserve"> </w:t>
      </w:r>
      <w:r w:rsidRPr="00E47338">
        <w:rPr>
          <w:color w:val="000000"/>
          <w:sz w:val="26"/>
          <w:szCs w:val="26"/>
        </w:rPr>
        <w:t>функционирован</w:t>
      </w:r>
      <w:r>
        <w:rPr>
          <w:color w:val="000000"/>
          <w:sz w:val="26"/>
          <w:szCs w:val="26"/>
        </w:rPr>
        <w:t>ия</w:t>
      </w:r>
      <w:r w:rsidRPr="00E47338">
        <w:rPr>
          <w:color w:val="000000"/>
          <w:sz w:val="26"/>
          <w:szCs w:val="26"/>
        </w:rPr>
        <w:t xml:space="preserve"> экономики, проводить в установленном порядке совещания с этими представителями.</w:t>
      </w: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E47338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Состав Комиссии.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</w:t>
      </w:r>
      <w:r w:rsidRPr="00E47338">
        <w:rPr>
          <w:color w:val="000000"/>
          <w:sz w:val="26"/>
          <w:szCs w:val="26"/>
        </w:rPr>
        <w:t xml:space="preserve">. Комиссия возглавляется председателем Комиссии - первым заместителем Главы </w:t>
      </w:r>
      <w:r>
        <w:rPr>
          <w:color w:val="000000"/>
          <w:sz w:val="26"/>
          <w:szCs w:val="26"/>
        </w:rPr>
        <w:t>администрации городского поселения «Город Козельск»</w:t>
      </w:r>
      <w:r w:rsidRPr="00E47338">
        <w:rPr>
          <w:color w:val="000000"/>
          <w:sz w:val="26"/>
          <w:szCs w:val="26"/>
        </w:rPr>
        <w:t>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</w:t>
      </w:r>
      <w:r w:rsidRPr="00E47338">
        <w:rPr>
          <w:color w:val="000000"/>
          <w:sz w:val="26"/>
          <w:szCs w:val="26"/>
        </w:rPr>
        <w:t xml:space="preserve">. В состав Комиссии входят заместитель Главы </w:t>
      </w:r>
      <w:r>
        <w:rPr>
          <w:color w:val="000000"/>
          <w:sz w:val="26"/>
          <w:szCs w:val="26"/>
        </w:rPr>
        <w:t>администрации городского поселения «Город Козельск»</w:t>
      </w:r>
      <w:r w:rsidRPr="00E47338">
        <w:rPr>
          <w:color w:val="000000"/>
          <w:sz w:val="26"/>
          <w:szCs w:val="26"/>
        </w:rPr>
        <w:t xml:space="preserve"> и специально уполномоченные специалисты поселения в области ГО и ЧС.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3.3</w:t>
      </w:r>
      <w:r w:rsidRPr="00E47338">
        <w:rPr>
          <w:color w:val="000000"/>
          <w:sz w:val="26"/>
          <w:szCs w:val="26"/>
        </w:rPr>
        <w:t xml:space="preserve">. Персональный состав Комиссии утверждается постановлением Главы </w:t>
      </w:r>
      <w:r>
        <w:rPr>
          <w:color w:val="000000"/>
          <w:sz w:val="26"/>
          <w:szCs w:val="26"/>
        </w:rPr>
        <w:t>администрации городского поселения «Город Козельск»</w:t>
      </w:r>
      <w:r w:rsidRPr="00E47338">
        <w:rPr>
          <w:color w:val="000000"/>
          <w:sz w:val="26"/>
          <w:szCs w:val="26"/>
        </w:rPr>
        <w:t>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3.4</w:t>
      </w:r>
      <w:r w:rsidRPr="00E47338">
        <w:rPr>
          <w:color w:val="000000"/>
          <w:sz w:val="26"/>
          <w:szCs w:val="26"/>
        </w:rPr>
        <w:t>. В Комиссии создаются отраслевые группы по изучению и оценке устойчивости функционирования экономики поселения. Руководителя группы назначает председатель Комиссии. Состав группы определяется руководителем группы.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3.5</w:t>
      </w:r>
      <w:r w:rsidRPr="00E47338">
        <w:rPr>
          <w:color w:val="000000"/>
          <w:sz w:val="26"/>
          <w:szCs w:val="26"/>
        </w:rPr>
        <w:t>. Отраслевые группы создаются по следующим основным направлениям: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защита населения и обеспечение его жизнедеятельности;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рациональное размещение производительных сил;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устойчивость управления экономикой поселения;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устойчивость работы промышленных предприятий;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устойчивость функционирования транспорта;</w:t>
      </w:r>
    </w:p>
    <w:p w:rsidR="009710B5" w:rsidRPr="00E47338" w:rsidRDefault="00D9707B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9710B5" w:rsidRPr="00E47338">
        <w:rPr>
          <w:color w:val="000000"/>
          <w:sz w:val="26"/>
          <w:szCs w:val="26"/>
        </w:rPr>
        <w:t>устойчивость материально-технического снабжения и хозяйственных связей;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подготовка и проведение восстановительных работ в организациях, продолжающих свою деятельность в военное время.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</w:t>
      </w:r>
      <w:r w:rsidRPr="00E47338">
        <w:rPr>
          <w:color w:val="000000"/>
          <w:sz w:val="26"/>
          <w:szCs w:val="26"/>
        </w:rPr>
        <w:t>. Задачи отраслевых групп: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выполнение специфических заданий по изучению и оценке устойчивости функционирования;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 xml:space="preserve">- участие в проведении исследований, разработке и уточнении мероприятий по поддержанию устойчивого функционирования организаций </w:t>
      </w:r>
      <w:r>
        <w:rPr>
          <w:color w:val="000000"/>
          <w:sz w:val="26"/>
          <w:szCs w:val="26"/>
        </w:rPr>
        <w:t xml:space="preserve">городского </w:t>
      </w:r>
      <w:r w:rsidRPr="00E47338">
        <w:rPr>
          <w:color w:val="000000"/>
          <w:sz w:val="26"/>
          <w:szCs w:val="26"/>
        </w:rPr>
        <w:t>поселения;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участие в разработке докладов и других документов;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E47338">
        <w:rPr>
          <w:color w:val="000000"/>
          <w:sz w:val="26"/>
          <w:szCs w:val="26"/>
        </w:rPr>
        <w:t>анализ эффективности проводимых мероприятий по поддержанию устойчивого функционирования организаций поселения;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определение возможных потерь населения, разрушений производственных мощностей и снижения производства продукции в организациях поселения от воздействия современных средств поражения, последствий аварий, катастроф и стихийных бедствий;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выработка конкретных предложений по поддержанию устойчивого функционирования экономики в различных ситуациях военного и мирного времени;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расчет сил, средств, сроков и очередности выполнения запланированных мероприятий по поддержанию устойчивого функционирования экономики.</w:t>
      </w: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</w:p>
    <w:p w:rsidR="009710B5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E47338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Организация работы Комиссии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</w:t>
      </w:r>
      <w:r w:rsidRPr="00E47338">
        <w:rPr>
          <w:color w:val="000000"/>
          <w:sz w:val="26"/>
          <w:szCs w:val="26"/>
        </w:rPr>
        <w:t>. Комиссия проводит свою работу без отрыва от основной производственной и служебной деятельности по годовому плану работы Комиссии, утвержденному председателем Комиссии.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В годовой план работы Комиссии могут включаться следующие вопросы: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lastRenderedPageBreak/>
        <w:t>- проведение по мере необходимости заседаний Комисс</w:t>
      </w:r>
      <w:proofErr w:type="gramStart"/>
      <w:r w:rsidRPr="00E47338">
        <w:rPr>
          <w:color w:val="000000"/>
          <w:sz w:val="26"/>
          <w:szCs w:val="26"/>
        </w:rPr>
        <w:t>ии и ее</w:t>
      </w:r>
      <w:proofErr w:type="gramEnd"/>
      <w:r w:rsidRPr="00E47338">
        <w:rPr>
          <w:color w:val="000000"/>
          <w:sz w:val="26"/>
          <w:szCs w:val="26"/>
        </w:rPr>
        <w:t xml:space="preserve"> отраслевых групп;</w:t>
      </w:r>
    </w:p>
    <w:p w:rsidR="009710B5" w:rsidRPr="00E47338" w:rsidRDefault="00D9707B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9710B5" w:rsidRPr="00E47338">
        <w:rPr>
          <w:color w:val="000000"/>
          <w:sz w:val="26"/>
          <w:szCs w:val="26"/>
        </w:rPr>
        <w:t>рассмотрение предложений по поддержанию устойчивого функционирования организаций и отдельных отраслей экономики для включения в проекты годовых и перспективных планов экономического и социального развития поселения;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проведение исследований, оценки состояния устойчивости, разработки мероприятий по поддержанию устойчивого функционирования организаций в ЧС военного и мирного времени;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заслушивание информации и докладов руководителей организаций по вопросам устойчивости;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участие в проверках, учениях и других мероприятиях гражданской обороны, защиты населения и территории городского поселения</w:t>
      </w:r>
      <w:r>
        <w:rPr>
          <w:color w:val="000000"/>
          <w:sz w:val="26"/>
          <w:szCs w:val="26"/>
        </w:rPr>
        <w:t xml:space="preserve"> «Город Козельск»</w:t>
      </w:r>
      <w:r w:rsidRPr="00E47338">
        <w:rPr>
          <w:color w:val="000000"/>
          <w:sz w:val="26"/>
          <w:szCs w:val="26"/>
        </w:rPr>
        <w:t>;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>- другие вопросы по поддержанию устойчивого функционирования организаций.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4.2.</w:t>
      </w:r>
      <w:r w:rsidRPr="00E47338">
        <w:rPr>
          <w:color w:val="000000"/>
          <w:sz w:val="26"/>
          <w:szCs w:val="26"/>
        </w:rPr>
        <w:t>. На заседаниях Комиссии ведутся протоколы, в которых излагается содержание рассматриваемых вопросов и принятые решения.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 w:rsidRPr="00E47338">
        <w:rPr>
          <w:color w:val="000000"/>
          <w:sz w:val="26"/>
          <w:szCs w:val="26"/>
        </w:rPr>
        <w:t xml:space="preserve">Рекомендации, предложения и принятые решения оформляются распоряжениями Главы </w:t>
      </w:r>
      <w:r>
        <w:rPr>
          <w:color w:val="000000"/>
          <w:sz w:val="26"/>
          <w:szCs w:val="26"/>
        </w:rPr>
        <w:t>администрации городского поселения «Город Козельск»</w:t>
      </w:r>
      <w:r w:rsidRPr="00E47338">
        <w:rPr>
          <w:color w:val="000000"/>
          <w:sz w:val="26"/>
          <w:szCs w:val="26"/>
        </w:rPr>
        <w:t xml:space="preserve"> и доводятся до соответствующих структурных подразделений администрации и объектов экономики поселения.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4.3</w:t>
      </w:r>
      <w:r w:rsidRPr="00E47338">
        <w:rPr>
          <w:color w:val="000000"/>
          <w:sz w:val="26"/>
          <w:szCs w:val="26"/>
        </w:rPr>
        <w:t>. Председатель Комиссии несет ответственность за выполнение возложенных на Комиссию задач.</w:t>
      </w:r>
    </w:p>
    <w:p w:rsidR="009710B5" w:rsidRPr="00E47338" w:rsidRDefault="009710B5" w:rsidP="009710B5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</w:t>
      </w:r>
      <w:r w:rsidRPr="00E47338">
        <w:rPr>
          <w:color w:val="000000"/>
          <w:sz w:val="26"/>
          <w:szCs w:val="26"/>
        </w:rPr>
        <w:t>. Распределение и утверждение обязанностей между членами Комиссии производится председателем Комиссии.</w:t>
      </w:r>
    </w:p>
    <w:p w:rsidR="009710B5" w:rsidRDefault="009710B5" w:rsidP="009710B5">
      <w:pPr>
        <w:ind w:firstLine="900"/>
      </w:pPr>
    </w:p>
    <w:p w:rsidR="009710B5" w:rsidRDefault="009710B5"/>
    <w:sectPr w:rsidR="009710B5" w:rsidSect="000E357B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D0" w:rsidRDefault="003C68D0" w:rsidP="009710B5">
      <w:r>
        <w:separator/>
      </w:r>
    </w:p>
  </w:endnote>
  <w:endnote w:type="continuationSeparator" w:id="0">
    <w:p w:rsidR="003C68D0" w:rsidRDefault="003C68D0" w:rsidP="0097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D0" w:rsidRDefault="003C68D0" w:rsidP="009710B5">
      <w:r>
        <w:separator/>
      </w:r>
    </w:p>
  </w:footnote>
  <w:footnote w:type="continuationSeparator" w:id="0">
    <w:p w:rsidR="003C68D0" w:rsidRDefault="003C68D0" w:rsidP="00971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76D2"/>
    <w:multiLevelType w:val="hybridMultilevel"/>
    <w:tmpl w:val="57AE1A4A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C06836"/>
    <w:multiLevelType w:val="hybridMultilevel"/>
    <w:tmpl w:val="349EF330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4E"/>
    <w:rsid w:val="000904F0"/>
    <w:rsid w:val="000E357B"/>
    <w:rsid w:val="0012656D"/>
    <w:rsid w:val="00193897"/>
    <w:rsid w:val="0025325A"/>
    <w:rsid w:val="00265399"/>
    <w:rsid w:val="00274968"/>
    <w:rsid w:val="003C68D0"/>
    <w:rsid w:val="00404D4E"/>
    <w:rsid w:val="00437287"/>
    <w:rsid w:val="00501167"/>
    <w:rsid w:val="00563B01"/>
    <w:rsid w:val="005869D5"/>
    <w:rsid w:val="00714F8F"/>
    <w:rsid w:val="00824E43"/>
    <w:rsid w:val="009710B5"/>
    <w:rsid w:val="009802C2"/>
    <w:rsid w:val="00996E82"/>
    <w:rsid w:val="00D57EAA"/>
    <w:rsid w:val="00D9707B"/>
    <w:rsid w:val="00DC4A44"/>
    <w:rsid w:val="00EC1FA2"/>
    <w:rsid w:val="00EE47BE"/>
    <w:rsid w:val="00F46F4A"/>
    <w:rsid w:val="00F9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10B5"/>
    <w:pPr>
      <w:spacing w:before="100" w:beforeAutospacing="1" w:after="100" w:afterAutospacing="1"/>
    </w:pPr>
  </w:style>
  <w:style w:type="character" w:styleId="a4">
    <w:name w:val="Strong"/>
    <w:basedOn w:val="a0"/>
    <w:qFormat/>
    <w:rsid w:val="009710B5"/>
    <w:rPr>
      <w:b/>
      <w:bCs/>
    </w:rPr>
  </w:style>
  <w:style w:type="paragraph" w:styleId="a5">
    <w:name w:val="Title"/>
    <w:basedOn w:val="a"/>
    <w:link w:val="a6"/>
    <w:qFormat/>
    <w:rsid w:val="009710B5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9710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9710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link w:val="30"/>
    <w:rsid w:val="009710B5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rsid w:val="00971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710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1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10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1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35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35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10B5"/>
    <w:pPr>
      <w:spacing w:before="100" w:beforeAutospacing="1" w:after="100" w:afterAutospacing="1"/>
    </w:pPr>
  </w:style>
  <w:style w:type="character" w:styleId="a4">
    <w:name w:val="Strong"/>
    <w:basedOn w:val="a0"/>
    <w:qFormat/>
    <w:rsid w:val="009710B5"/>
    <w:rPr>
      <w:b/>
      <w:bCs/>
    </w:rPr>
  </w:style>
  <w:style w:type="paragraph" w:styleId="a5">
    <w:name w:val="Title"/>
    <w:basedOn w:val="a"/>
    <w:link w:val="a6"/>
    <w:qFormat/>
    <w:rsid w:val="009710B5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9710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9710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link w:val="30"/>
    <w:rsid w:val="009710B5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rsid w:val="00971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710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1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10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1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35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35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3249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KzlAdm</Company>
  <LinksUpToDate>false</LinksUpToDate>
  <CharactersWithSpaces>21730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ws11</dc:creator>
  <cp:keywords/>
  <dc:description/>
  <cp:lastModifiedBy>ws11</cp:lastModifiedBy>
  <cp:revision>12</cp:revision>
  <cp:lastPrinted>2020-01-21T11:27:00Z</cp:lastPrinted>
  <dcterms:created xsi:type="dcterms:W3CDTF">2019-12-25T12:53:00Z</dcterms:created>
  <dcterms:modified xsi:type="dcterms:W3CDTF">2020-02-03T08:27:00Z</dcterms:modified>
</cp:coreProperties>
</file>