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A7" w:rsidRPr="00420F2E" w:rsidRDefault="002C38A7" w:rsidP="00420F2E">
      <w:pPr>
        <w:widowControl/>
        <w:autoSpaceDE/>
        <w:autoSpaceDN/>
        <w:adjustRightInd/>
        <w:ind w:firstLine="0"/>
        <w:jc w:val="left"/>
        <w:rPr>
          <w:rFonts w:ascii="Times New Roman" w:hAnsi="Times New Roman" w:cs="Times New Roman"/>
          <w:sz w:val="2"/>
          <w:szCs w:val="2"/>
        </w:rPr>
      </w:pPr>
      <w:bookmarkStart w:id="0" w:name="sub_1000"/>
    </w:p>
    <w:p w:rsidR="002C38A7" w:rsidRPr="000D7184" w:rsidRDefault="002C38A7" w:rsidP="000D7184">
      <w:pPr>
        <w:jc w:val="center"/>
        <w:outlineLvl w:val="0"/>
        <w:rPr>
          <w:rFonts w:ascii="Times New Roman" w:hAnsi="Times New Roman" w:cs="Times New Roman"/>
          <w:b/>
          <w:bCs/>
          <w:sz w:val="26"/>
          <w:szCs w:val="26"/>
        </w:rPr>
      </w:pPr>
      <w:r w:rsidRPr="000D7184">
        <w:rPr>
          <w:rFonts w:ascii="Times New Roman" w:hAnsi="Times New Roman" w:cs="Times New Roman"/>
          <w:b/>
          <w:bCs/>
          <w:sz w:val="26"/>
          <w:szCs w:val="26"/>
        </w:rPr>
        <w:t>Администрация</w:t>
      </w:r>
    </w:p>
    <w:p w:rsidR="002C38A7" w:rsidRPr="000D7184" w:rsidRDefault="002C38A7" w:rsidP="000D7184">
      <w:pPr>
        <w:jc w:val="center"/>
        <w:outlineLvl w:val="0"/>
        <w:rPr>
          <w:rFonts w:ascii="Times New Roman" w:hAnsi="Times New Roman" w:cs="Times New Roman"/>
          <w:b/>
          <w:bCs/>
          <w:sz w:val="26"/>
          <w:szCs w:val="26"/>
        </w:rPr>
      </w:pPr>
      <w:r w:rsidRPr="000D7184">
        <w:rPr>
          <w:rFonts w:ascii="Times New Roman" w:hAnsi="Times New Roman" w:cs="Times New Roman"/>
          <w:b/>
          <w:bCs/>
          <w:sz w:val="26"/>
          <w:szCs w:val="26"/>
        </w:rPr>
        <w:t>(исполнительно-распорядительный орган)</w:t>
      </w:r>
    </w:p>
    <w:p w:rsidR="002C38A7" w:rsidRPr="000D7184" w:rsidRDefault="002C38A7" w:rsidP="000D7184">
      <w:pPr>
        <w:jc w:val="center"/>
        <w:outlineLvl w:val="0"/>
        <w:rPr>
          <w:rFonts w:ascii="Times New Roman" w:hAnsi="Times New Roman" w:cs="Times New Roman"/>
          <w:b/>
          <w:bCs/>
          <w:sz w:val="26"/>
          <w:szCs w:val="26"/>
        </w:rPr>
      </w:pPr>
      <w:r w:rsidRPr="000D7184">
        <w:rPr>
          <w:rFonts w:ascii="Times New Roman" w:hAnsi="Times New Roman" w:cs="Times New Roman"/>
          <w:b/>
          <w:bCs/>
          <w:sz w:val="26"/>
          <w:szCs w:val="26"/>
        </w:rPr>
        <w:t>городского поселения «Город Козельск»</w:t>
      </w:r>
    </w:p>
    <w:p w:rsidR="002C38A7" w:rsidRDefault="002C38A7" w:rsidP="00612636">
      <w:pPr>
        <w:widowControl/>
        <w:tabs>
          <w:tab w:val="center" w:pos="4960"/>
        </w:tabs>
        <w:autoSpaceDE/>
        <w:autoSpaceDN/>
        <w:adjustRightInd/>
        <w:ind w:firstLine="0"/>
        <w:rPr>
          <w:rFonts w:ascii="Times New Roman" w:hAnsi="Times New Roman" w:cs="Times New Roman"/>
          <w:b/>
          <w:bCs/>
          <w:caps/>
        </w:rPr>
      </w:pPr>
    </w:p>
    <w:p w:rsidR="002C38A7" w:rsidRDefault="002C38A7" w:rsidP="00FC0E1D">
      <w:pPr>
        <w:widowControl/>
        <w:tabs>
          <w:tab w:val="center" w:pos="4960"/>
        </w:tabs>
        <w:autoSpaceDE/>
        <w:autoSpaceDN/>
        <w:adjustRightInd/>
        <w:ind w:firstLine="0"/>
        <w:jc w:val="center"/>
        <w:rPr>
          <w:rFonts w:ascii="Times New Roman" w:hAnsi="Times New Roman" w:cs="Times New Roman"/>
          <w:b/>
          <w:bCs/>
          <w:caps/>
        </w:rPr>
      </w:pPr>
    </w:p>
    <w:p w:rsidR="002C38A7" w:rsidRPr="005464A2" w:rsidRDefault="002C38A7" w:rsidP="00FC0E1D">
      <w:pPr>
        <w:widowControl/>
        <w:tabs>
          <w:tab w:val="center" w:pos="4960"/>
        </w:tabs>
        <w:autoSpaceDE/>
        <w:autoSpaceDN/>
        <w:adjustRightInd/>
        <w:ind w:firstLine="0"/>
        <w:jc w:val="center"/>
        <w:rPr>
          <w:rFonts w:ascii="Times New Roman" w:hAnsi="Times New Roman" w:cs="Times New Roman"/>
          <w:b/>
          <w:bCs/>
          <w:caps/>
          <w:sz w:val="32"/>
          <w:szCs w:val="32"/>
        </w:rPr>
      </w:pPr>
      <w:r w:rsidRPr="005464A2">
        <w:rPr>
          <w:rFonts w:ascii="Times New Roman" w:hAnsi="Times New Roman" w:cs="Times New Roman"/>
          <w:b/>
          <w:bCs/>
          <w:caps/>
          <w:sz w:val="32"/>
          <w:szCs w:val="32"/>
        </w:rPr>
        <w:t>ПОСТАНОВЛЕНИЕ</w:t>
      </w:r>
    </w:p>
    <w:p w:rsidR="002C38A7" w:rsidRDefault="002C38A7" w:rsidP="00FC0E1D">
      <w:pPr>
        <w:widowControl/>
        <w:tabs>
          <w:tab w:val="center" w:pos="4960"/>
        </w:tabs>
        <w:autoSpaceDE/>
        <w:autoSpaceDN/>
        <w:adjustRightInd/>
        <w:ind w:firstLine="0"/>
        <w:jc w:val="center"/>
        <w:rPr>
          <w:rFonts w:ascii="Times New Roman" w:hAnsi="Times New Roman" w:cs="Times New Roman"/>
          <w:b/>
          <w:bCs/>
          <w:caps/>
        </w:rPr>
      </w:pPr>
    </w:p>
    <w:p w:rsidR="002C38A7" w:rsidRPr="005464A2" w:rsidRDefault="002C38A7" w:rsidP="000439E9">
      <w:pPr>
        <w:widowControl/>
        <w:autoSpaceDE/>
        <w:autoSpaceDN/>
        <w:adjustRightInd/>
        <w:ind w:firstLine="0"/>
        <w:jc w:val="center"/>
        <w:rPr>
          <w:rFonts w:ascii="Times New Roman" w:hAnsi="Times New Roman" w:cs="Times New Roman"/>
          <w:sz w:val="26"/>
          <w:szCs w:val="26"/>
        </w:rPr>
      </w:pPr>
      <w:r w:rsidRPr="005464A2">
        <w:rPr>
          <w:rFonts w:ascii="Times New Roman" w:hAnsi="Times New Roman" w:cs="Times New Roman"/>
          <w:sz w:val="26"/>
          <w:szCs w:val="26"/>
        </w:rPr>
        <w:t>«</w:t>
      </w:r>
      <w:r w:rsidR="000439E9">
        <w:rPr>
          <w:rFonts w:ascii="Times New Roman" w:hAnsi="Times New Roman" w:cs="Times New Roman"/>
          <w:sz w:val="26"/>
          <w:szCs w:val="26"/>
        </w:rPr>
        <w:t>01</w:t>
      </w:r>
      <w:r w:rsidRPr="005464A2">
        <w:rPr>
          <w:rFonts w:ascii="Times New Roman" w:hAnsi="Times New Roman" w:cs="Times New Roman"/>
          <w:sz w:val="26"/>
          <w:szCs w:val="26"/>
        </w:rPr>
        <w:t>»</w:t>
      </w:r>
      <w:r w:rsidR="000439E9">
        <w:rPr>
          <w:rFonts w:ascii="Times New Roman" w:hAnsi="Times New Roman" w:cs="Times New Roman"/>
          <w:sz w:val="26"/>
          <w:szCs w:val="26"/>
        </w:rPr>
        <w:t xml:space="preserve"> июня</w:t>
      </w:r>
      <w:r w:rsidRPr="005464A2">
        <w:rPr>
          <w:rFonts w:ascii="Times New Roman" w:hAnsi="Times New Roman" w:cs="Times New Roman"/>
          <w:sz w:val="26"/>
          <w:szCs w:val="26"/>
        </w:rPr>
        <w:t xml:space="preserve"> 2018  года                     </w:t>
      </w:r>
      <w:r w:rsidR="000439E9">
        <w:rPr>
          <w:rFonts w:ascii="Times New Roman" w:hAnsi="Times New Roman" w:cs="Times New Roman"/>
          <w:sz w:val="26"/>
          <w:szCs w:val="26"/>
        </w:rPr>
        <w:t xml:space="preserve">           </w:t>
      </w:r>
      <w:r w:rsidRPr="005464A2">
        <w:rPr>
          <w:rFonts w:ascii="Times New Roman" w:hAnsi="Times New Roman" w:cs="Times New Roman"/>
          <w:sz w:val="26"/>
          <w:szCs w:val="26"/>
        </w:rPr>
        <w:t xml:space="preserve">                   </w:t>
      </w:r>
      <w:r w:rsidR="00196D3F">
        <w:rPr>
          <w:rFonts w:ascii="Times New Roman" w:hAnsi="Times New Roman" w:cs="Times New Roman"/>
          <w:sz w:val="26"/>
          <w:szCs w:val="26"/>
        </w:rPr>
        <w:t xml:space="preserve">                                           </w:t>
      </w:r>
      <w:r w:rsidRPr="005464A2">
        <w:rPr>
          <w:rFonts w:ascii="Times New Roman" w:hAnsi="Times New Roman" w:cs="Times New Roman"/>
          <w:sz w:val="26"/>
          <w:szCs w:val="26"/>
        </w:rPr>
        <w:t xml:space="preserve">№ </w:t>
      </w:r>
      <w:r w:rsidR="000439E9">
        <w:rPr>
          <w:rFonts w:ascii="Times New Roman" w:hAnsi="Times New Roman" w:cs="Times New Roman"/>
          <w:sz w:val="26"/>
          <w:szCs w:val="26"/>
        </w:rPr>
        <w:t>273</w:t>
      </w:r>
    </w:p>
    <w:p w:rsidR="002C38A7" w:rsidRDefault="002C38A7" w:rsidP="00612636">
      <w:pPr>
        <w:ind w:firstLine="708"/>
        <w:rPr>
          <w:rFonts w:ascii="Times New Roman" w:hAnsi="Times New Roman" w:cs="Times New Roman"/>
          <w:sz w:val="28"/>
          <w:szCs w:val="28"/>
        </w:rPr>
      </w:pPr>
    </w:p>
    <w:p w:rsidR="002C38A7" w:rsidRDefault="002C38A7" w:rsidP="00612636">
      <w:pPr>
        <w:ind w:firstLine="708"/>
        <w:rPr>
          <w:rFonts w:ascii="Times New Roman" w:hAnsi="Times New Roman" w:cs="Times New Roman"/>
          <w:sz w:val="28"/>
          <w:szCs w:val="28"/>
        </w:rPr>
      </w:pPr>
    </w:p>
    <w:p w:rsidR="002C38A7" w:rsidRPr="000D7184" w:rsidRDefault="002C38A7" w:rsidP="00612636">
      <w:pPr>
        <w:ind w:firstLine="0"/>
        <w:rPr>
          <w:rFonts w:ascii="Times New Roman" w:hAnsi="Times New Roman" w:cs="Times New Roman"/>
          <w:b/>
          <w:bCs/>
          <w:sz w:val="26"/>
          <w:szCs w:val="26"/>
        </w:rPr>
      </w:pPr>
      <w:r w:rsidRPr="000D7184">
        <w:rPr>
          <w:rFonts w:ascii="Times New Roman" w:hAnsi="Times New Roman" w:cs="Times New Roman"/>
          <w:b/>
          <w:bCs/>
          <w:sz w:val="26"/>
          <w:szCs w:val="26"/>
        </w:rPr>
        <w:t>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поселения «Город Козельск»</w:t>
      </w:r>
    </w:p>
    <w:p w:rsidR="002C38A7" w:rsidRDefault="002C38A7" w:rsidP="00CE2D44">
      <w:pPr>
        <w:ind w:firstLine="0"/>
        <w:jc w:val="center"/>
        <w:rPr>
          <w:rFonts w:ascii="Times New Roman" w:hAnsi="Times New Roman" w:cs="Times New Roman"/>
          <w:sz w:val="28"/>
          <w:szCs w:val="28"/>
        </w:rPr>
      </w:pPr>
    </w:p>
    <w:p w:rsidR="002C38A7" w:rsidRPr="00AE2FA0" w:rsidRDefault="002C38A7" w:rsidP="00CE2D44">
      <w:pPr>
        <w:ind w:firstLine="0"/>
        <w:jc w:val="center"/>
        <w:rPr>
          <w:rFonts w:ascii="Times New Roman" w:hAnsi="Times New Roman" w:cs="Times New Roman"/>
          <w:sz w:val="28"/>
          <w:szCs w:val="28"/>
        </w:rPr>
      </w:pPr>
    </w:p>
    <w:p w:rsidR="002C38A7" w:rsidRPr="00612636" w:rsidRDefault="00196D3F" w:rsidP="00612636">
      <w:pPr>
        <w:ind w:firstLine="0"/>
        <w:rPr>
          <w:rFonts w:ascii="Times New Roman" w:hAnsi="Times New Roman" w:cs="Times New Roman"/>
          <w:sz w:val="26"/>
          <w:szCs w:val="26"/>
        </w:rPr>
      </w:pPr>
      <w:r>
        <w:rPr>
          <w:rFonts w:ascii="Times New Roman" w:hAnsi="Times New Roman" w:cs="Times New Roman"/>
          <w:sz w:val="26"/>
          <w:szCs w:val="26"/>
        </w:rPr>
        <w:tab/>
      </w:r>
      <w:r w:rsidR="002C38A7" w:rsidRPr="00612636">
        <w:rPr>
          <w:rFonts w:ascii="Times New Roman" w:hAnsi="Times New Roman" w:cs="Times New Roman"/>
          <w:sz w:val="26"/>
          <w:szCs w:val="26"/>
        </w:rPr>
        <w:t>В соответствии с Федеральным законом от 06.10.2003 № 131-ФЗ «Об общих принципах организации местн</w:t>
      </w:r>
      <w:r w:rsidR="002C38A7">
        <w:rPr>
          <w:rFonts w:ascii="Times New Roman" w:hAnsi="Times New Roman" w:cs="Times New Roman"/>
          <w:sz w:val="26"/>
          <w:szCs w:val="26"/>
        </w:rPr>
        <w:t xml:space="preserve">ого самоуправления в Российской </w:t>
      </w:r>
      <w:r w:rsidR="002C38A7" w:rsidRPr="00612636">
        <w:rPr>
          <w:rFonts w:ascii="Times New Roman" w:hAnsi="Times New Roman" w:cs="Times New Roman"/>
          <w:sz w:val="26"/>
          <w:szCs w:val="26"/>
        </w:rPr>
        <w:t>Федерации»,</w:t>
      </w:r>
      <w:r w:rsidR="002C38A7">
        <w:rPr>
          <w:rFonts w:ascii="Times New Roman" w:hAnsi="Times New Roman" w:cs="Times New Roman"/>
          <w:sz w:val="26"/>
          <w:szCs w:val="26"/>
        </w:rPr>
        <w:t xml:space="preserve"> </w:t>
      </w:r>
      <w:r w:rsidR="008F171F" w:rsidRPr="00612636">
        <w:rPr>
          <w:rFonts w:ascii="Times New Roman" w:hAnsi="Times New Roman" w:cs="Times New Roman"/>
          <w:sz w:val="26"/>
          <w:szCs w:val="26"/>
        </w:rPr>
        <w:fldChar w:fldCharType="begin"/>
      </w:r>
      <w:r w:rsidR="002C38A7" w:rsidRPr="00612636">
        <w:rPr>
          <w:rFonts w:ascii="Times New Roman" w:hAnsi="Times New Roman" w:cs="Times New Roman"/>
          <w:sz w:val="26"/>
          <w:szCs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2C38A7" w:rsidRPr="00612636" w:rsidRDefault="002C38A7" w:rsidP="00612636">
      <w:pPr>
        <w:ind w:firstLine="568"/>
        <w:rPr>
          <w:rFonts w:ascii="Times New Roman" w:hAnsi="Times New Roman" w:cs="Times New Roman"/>
          <w:sz w:val="26"/>
          <w:szCs w:val="26"/>
        </w:rPr>
      </w:pPr>
      <w:r w:rsidRPr="00612636">
        <w:rPr>
          <w:rFonts w:ascii="Times New Roman" w:hAnsi="Times New Roman" w:cs="Times New Roman"/>
          <w:sz w:val="26"/>
          <w:szCs w:val="26"/>
        </w:rPr>
        <w:instrText>Кодекс РФ от 29.12.2004 N 188-ФЗ</w:instrText>
      </w:r>
    </w:p>
    <w:p w:rsidR="002C38A7" w:rsidRPr="00612636" w:rsidRDefault="002C38A7" w:rsidP="00612636">
      <w:pPr>
        <w:ind w:firstLine="568"/>
        <w:rPr>
          <w:rFonts w:ascii="Times New Roman" w:hAnsi="Times New Roman" w:cs="Times New Roman"/>
          <w:sz w:val="26"/>
          <w:szCs w:val="26"/>
        </w:rPr>
      </w:pPr>
      <w:r w:rsidRPr="00612636">
        <w:rPr>
          <w:rFonts w:ascii="Times New Roman" w:hAnsi="Times New Roman" w:cs="Times New Roman"/>
          <w:sz w:val="26"/>
          <w:szCs w:val="26"/>
        </w:rPr>
        <w:instrText>Статус: действующая редакция (действ. с 11.01.2018)"</w:instrText>
      </w:r>
      <w:r w:rsidR="008F171F" w:rsidRPr="00612636">
        <w:rPr>
          <w:rFonts w:ascii="Times New Roman" w:hAnsi="Times New Roman" w:cs="Times New Roman"/>
          <w:sz w:val="26"/>
          <w:szCs w:val="26"/>
        </w:rPr>
        <w:fldChar w:fldCharType="separate"/>
      </w:r>
      <w:r w:rsidRPr="00612636">
        <w:rPr>
          <w:rFonts w:ascii="Times New Roman" w:hAnsi="Times New Roman" w:cs="Times New Roman"/>
          <w:sz w:val="26"/>
          <w:szCs w:val="26"/>
        </w:rPr>
        <w:t>Жилищным кодексом Российской Федерации</w:t>
      </w:r>
      <w:r w:rsidR="008F171F" w:rsidRPr="00612636">
        <w:rPr>
          <w:rFonts w:ascii="Times New Roman" w:hAnsi="Times New Roman" w:cs="Times New Roman"/>
          <w:sz w:val="26"/>
          <w:szCs w:val="26"/>
        </w:rPr>
        <w:fldChar w:fldCharType="end"/>
      </w:r>
      <w:r w:rsidRPr="00612636">
        <w:rPr>
          <w:rFonts w:ascii="Times New Roman" w:hAnsi="Times New Roman" w:cs="Times New Roman"/>
          <w:sz w:val="26"/>
          <w:szCs w:val="26"/>
        </w:rPr>
        <w:t xml:space="preserve">, статьей 78 </w:t>
      </w:r>
      <w:r w:rsidR="008F171F" w:rsidRPr="008F171F">
        <w:rPr>
          <w:rFonts w:ascii="Times New Roman" w:hAnsi="Times New Roman" w:cs="Times New Roman"/>
          <w:sz w:val="26"/>
          <w:szCs w:val="26"/>
        </w:rPr>
        <w:fldChar w:fldCharType="begin"/>
      </w:r>
      <w:r w:rsidRPr="00612636">
        <w:rPr>
          <w:rFonts w:ascii="Times New Roman" w:hAnsi="Times New Roman" w:cs="Times New Roman"/>
          <w:sz w:val="26"/>
          <w:szCs w:val="26"/>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2C38A7" w:rsidRPr="00612636" w:rsidRDefault="002C38A7" w:rsidP="00612636">
      <w:pPr>
        <w:ind w:firstLine="568"/>
        <w:rPr>
          <w:rFonts w:ascii="Times New Roman" w:hAnsi="Times New Roman" w:cs="Times New Roman"/>
          <w:sz w:val="26"/>
          <w:szCs w:val="26"/>
        </w:rPr>
      </w:pPr>
      <w:r w:rsidRPr="00612636">
        <w:rPr>
          <w:rFonts w:ascii="Times New Roman" w:hAnsi="Times New Roman" w:cs="Times New Roman"/>
          <w:sz w:val="26"/>
          <w:szCs w:val="26"/>
        </w:rPr>
        <w:instrText>Кодекс РФ от 31.07.1998 N 145-ФЗ</w:instrText>
      </w:r>
    </w:p>
    <w:p w:rsidR="002C38A7" w:rsidRPr="00612636" w:rsidRDefault="002C38A7" w:rsidP="00612636">
      <w:pPr>
        <w:pStyle w:val="headertexttopleveltextcentertext"/>
        <w:jc w:val="both"/>
        <w:rPr>
          <w:rFonts w:ascii="Times New Roman" w:hAnsi="Times New Roman" w:cs="Times New Roman"/>
          <w:sz w:val="26"/>
          <w:szCs w:val="26"/>
        </w:rPr>
      </w:pPr>
      <w:r w:rsidRPr="00612636">
        <w:rPr>
          <w:rFonts w:ascii="Times New Roman" w:hAnsi="Times New Roman" w:cs="Times New Roman"/>
          <w:sz w:val="26"/>
          <w:szCs w:val="26"/>
          <w:lang w:eastAsia="en-US"/>
        </w:rPr>
        <w:instrText>Статус: действующая редакция (действ. с 01.01.2018)"</w:instrText>
      </w:r>
      <w:r w:rsidR="008F171F" w:rsidRPr="00612636">
        <w:rPr>
          <w:rFonts w:ascii="Times New Roman" w:hAnsi="Times New Roman" w:cs="Times New Roman"/>
          <w:sz w:val="26"/>
          <w:szCs w:val="26"/>
        </w:rPr>
        <w:fldChar w:fldCharType="separate"/>
      </w:r>
      <w:r w:rsidRPr="00612636">
        <w:rPr>
          <w:rFonts w:ascii="Times New Roman" w:hAnsi="Times New Roman" w:cs="Times New Roman"/>
          <w:sz w:val="26"/>
          <w:szCs w:val="26"/>
          <w:lang w:eastAsia="en-US"/>
        </w:rPr>
        <w:t>Бюджетного кодекса Российской Федерации</w:t>
      </w:r>
      <w:r w:rsidR="008F171F" w:rsidRPr="00612636">
        <w:rPr>
          <w:rFonts w:ascii="Times New Roman" w:hAnsi="Times New Roman" w:cs="Times New Roman"/>
          <w:sz w:val="26"/>
          <w:szCs w:val="26"/>
        </w:rPr>
        <w:fldChar w:fldCharType="end"/>
      </w:r>
      <w:r w:rsidRPr="00612636">
        <w:rPr>
          <w:rFonts w:ascii="Times New Roman" w:hAnsi="Times New Roman" w:cs="Times New Roman"/>
          <w:sz w:val="26"/>
          <w:szCs w:val="26"/>
          <w:lang w:eastAsia="en-US"/>
        </w:rPr>
        <w:t xml:space="preserve">,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w:t>
      </w:r>
      <w:r w:rsidRPr="00612636">
        <w:rPr>
          <w:rFonts w:ascii="Times New Roman" w:hAnsi="Times New Roman" w:cs="Times New Roman"/>
          <w:sz w:val="26"/>
          <w:szCs w:val="26"/>
        </w:rPr>
        <w:t>Законом Калужской области  от 1 июля 2013года № 460-ОЗ «Об организации проведения капитального ремонта общего имущества в многоквартирных домах, расположенных на территории Калужской области», Уставом городского поселения «Город Козельск», администрация городского поселения «Город Козельск»,</w:t>
      </w:r>
    </w:p>
    <w:p w:rsidR="00196D3F" w:rsidRDefault="00196D3F" w:rsidP="004D585B">
      <w:pPr>
        <w:ind w:firstLine="709"/>
        <w:rPr>
          <w:rFonts w:ascii="Times New Roman" w:hAnsi="Times New Roman" w:cs="Times New Roman"/>
          <w:b/>
          <w:bCs/>
          <w:sz w:val="26"/>
          <w:szCs w:val="26"/>
        </w:rPr>
      </w:pPr>
    </w:p>
    <w:p w:rsidR="002C38A7" w:rsidRPr="005464A2" w:rsidRDefault="002C38A7" w:rsidP="00196D3F">
      <w:pPr>
        <w:ind w:firstLine="709"/>
        <w:jc w:val="center"/>
        <w:rPr>
          <w:rFonts w:ascii="Times New Roman" w:hAnsi="Times New Roman" w:cs="Times New Roman"/>
          <w:b/>
          <w:bCs/>
          <w:sz w:val="26"/>
          <w:szCs w:val="26"/>
        </w:rPr>
      </w:pPr>
      <w:r w:rsidRPr="005464A2">
        <w:rPr>
          <w:rFonts w:ascii="Times New Roman" w:hAnsi="Times New Roman" w:cs="Times New Roman"/>
          <w:b/>
          <w:bCs/>
          <w:sz w:val="26"/>
          <w:szCs w:val="26"/>
        </w:rPr>
        <w:t>ПОСТАНОВЛЯЕТ:</w:t>
      </w:r>
    </w:p>
    <w:p w:rsidR="002C38A7" w:rsidRPr="000D7184" w:rsidRDefault="002C38A7" w:rsidP="00420F2E">
      <w:pPr>
        <w:ind w:firstLine="709"/>
        <w:rPr>
          <w:rFonts w:ascii="Times New Roman" w:hAnsi="Times New Roman" w:cs="Times New Roman"/>
          <w:sz w:val="26"/>
          <w:szCs w:val="26"/>
        </w:rPr>
      </w:pPr>
    </w:p>
    <w:p w:rsidR="002C38A7" w:rsidRPr="000D7184" w:rsidRDefault="002C38A7" w:rsidP="004D585B">
      <w:pPr>
        <w:ind w:firstLine="709"/>
        <w:rPr>
          <w:rFonts w:ascii="Times New Roman" w:hAnsi="Times New Roman" w:cs="Times New Roman"/>
          <w:sz w:val="26"/>
          <w:szCs w:val="26"/>
        </w:rPr>
      </w:pPr>
      <w:r w:rsidRPr="000D7184">
        <w:rPr>
          <w:rFonts w:ascii="Times New Roman" w:hAnsi="Times New Roman" w:cs="Times New Roman"/>
          <w:sz w:val="26"/>
          <w:szCs w:val="26"/>
        </w:rPr>
        <w:t>1. 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поселения «Город Козельск», согласно приложения №1 к настоящему постановлению.</w:t>
      </w:r>
    </w:p>
    <w:p w:rsidR="002C38A7" w:rsidRPr="000D7184" w:rsidRDefault="002C38A7" w:rsidP="004D585B">
      <w:pPr>
        <w:ind w:firstLine="709"/>
        <w:rPr>
          <w:rFonts w:ascii="Times New Roman" w:hAnsi="Times New Roman" w:cs="Times New Roman"/>
          <w:sz w:val="26"/>
          <w:szCs w:val="26"/>
        </w:rPr>
      </w:pPr>
      <w:r w:rsidRPr="000D7184">
        <w:rPr>
          <w:rFonts w:ascii="Times New Roman" w:hAnsi="Times New Roman" w:cs="Times New Roman"/>
          <w:sz w:val="26"/>
          <w:szCs w:val="26"/>
        </w:rPr>
        <w:t>2. Утвердить Перечень услуг и (или) работ по капитальному ремонту общего имущества в многоквартирном доме, расположенном на территории городского поселения «Город Козельск</w:t>
      </w:r>
      <w:r w:rsidR="00196D3F">
        <w:rPr>
          <w:rFonts w:ascii="Times New Roman" w:hAnsi="Times New Roman" w:cs="Times New Roman"/>
          <w:sz w:val="26"/>
          <w:szCs w:val="26"/>
        </w:rPr>
        <w:t>"</w:t>
      </w:r>
      <w:r w:rsidRPr="000D7184">
        <w:rPr>
          <w:rFonts w:ascii="Times New Roman" w:hAnsi="Times New Roman" w:cs="Times New Roman"/>
          <w:sz w:val="26"/>
          <w:szCs w:val="26"/>
        </w:rPr>
        <w:t>, согласно приложения № 2 к настоящему постановлению.</w:t>
      </w:r>
    </w:p>
    <w:p w:rsidR="002C38A7" w:rsidRPr="000D7184" w:rsidRDefault="002C38A7" w:rsidP="004D585B">
      <w:pPr>
        <w:ind w:firstLine="709"/>
        <w:rPr>
          <w:rFonts w:ascii="Times New Roman" w:hAnsi="Times New Roman" w:cs="Times New Roman"/>
          <w:sz w:val="26"/>
          <w:szCs w:val="26"/>
        </w:rPr>
      </w:pPr>
      <w:r w:rsidRPr="000D7184">
        <w:rPr>
          <w:rFonts w:ascii="Times New Roman" w:hAnsi="Times New Roman" w:cs="Times New Roman"/>
          <w:sz w:val="26"/>
          <w:szCs w:val="26"/>
        </w:rPr>
        <w:t>3. Утвердить состав Комиссии по принятию решения о предоставлении субсидии из бюджета городского поселения «Город Козельск»  на проведение капитального ремонта общего имущества в многоквартирных домах, расположенных на территории городского поселения «Город Козельск», согласно приложения № 3 к настоящему постановлению.</w:t>
      </w:r>
    </w:p>
    <w:p w:rsidR="002C38A7" w:rsidRPr="000D7184" w:rsidRDefault="002C38A7" w:rsidP="005464A2">
      <w:pPr>
        <w:rPr>
          <w:rFonts w:ascii="Times New Roman" w:hAnsi="Times New Roman" w:cs="Times New Roman"/>
          <w:sz w:val="26"/>
          <w:szCs w:val="26"/>
        </w:rPr>
      </w:pPr>
      <w:r w:rsidRPr="000D7184">
        <w:rPr>
          <w:rFonts w:ascii="Times New Roman" w:hAnsi="Times New Roman" w:cs="Times New Roman"/>
          <w:sz w:val="26"/>
          <w:szCs w:val="26"/>
        </w:rPr>
        <w:t xml:space="preserve">4. Настоящее постановление вступает в силу с момента его </w:t>
      </w:r>
      <w:r w:rsidR="00196D3F">
        <w:rPr>
          <w:rFonts w:ascii="Times New Roman" w:hAnsi="Times New Roman" w:cs="Times New Roman"/>
          <w:sz w:val="26"/>
          <w:szCs w:val="26"/>
        </w:rPr>
        <w:t>подписания и подлежит</w:t>
      </w:r>
      <w:r w:rsidRPr="000D7184">
        <w:rPr>
          <w:rFonts w:ascii="Times New Roman" w:hAnsi="Times New Roman" w:cs="Times New Roman"/>
          <w:sz w:val="26"/>
          <w:szCs w:val="26"/>
        </w:rPr>
        <w:t xml:space="preserve"> размещению на официальном сайте администрации городского поселения «Город Козельск» в сети Интернет.</w:t>
      </w:r>
    </w:p>
    <w:p w:rsidR="002C38A7" w:rsidRPr="000D7184" w:rsidRDefault="002C38A7" w:rsidP="005464A2">
      <w:pPr>
        <w:pStyle w:val="ae"/>
        <w:numPr>
          <w:ilvl w:val="0"/>
          <w:numId w:val="4"/>
        </w:numPr>
        <w:jc w:val="both"/>
        <w:rPr>
          <w:sz w:val="26"/>
          <w:szCs w:val="26"/>
        </w:rPr>
      </w:pPr>
      <w:r w:rsidRPr="000D7184">
        <w:rPr>
          <w:sz w:val="26"/>
          <w:szCs w:val="26"/>
        </w:rPr>
        <w:lastRenderedPageBreak/>
        <w:t>Контроль за исполнением настоящего постановления оставляю за собой</w:t>
      </w:r>
    </w:p>
    <w:p w:rsidR="002C38A7" w:rsidRPr="004D585B" w:rsidRDefault="002C38A7" w:rsidP="002054A5">
      <w:pPr>
        <w:pStyle w:val="ae"/>
        <w:ind w:left="851"/>
        <w:jc w:val="both"/>
        <w:rPr>
          <w:rFonts w:cs="Arial"/>
          <w:sz w:val="28"/>
          <w:szCs w:val="28"/>
        </w:rPr>
      </w:pPr>
    </w:p>
    <w:p w:rsidR="002C38A7" w:rsidRPr="005464A2" w:rsidRDefault="00196D3F" w:rsidP="005464A2">
      <w:pPr>
        <w:ind w:firstLine="0"/>
        <w:rPr>
          <w:rFonts w:ascii="Times New Roman" w:hAnsi="Times New Roman" w:cs="Times New Roman"/>
          <w:b/>
          <w:bCs/>
          <w:sz w:val="26"/>
          <w:szCs w:val="26"/>
        </w:rPr>
      </w:pPr>
      <w:r>
        <w:rPr>
          <w:rFonts w:ascii="Times New Roman" w:hAnsi="Times New Roman" w:cs="Times New Roman"/>
          <w:b/>
          <w:bCs/>
          <w:sz w:val="26"/>
          <w:szCs w:val="26"/>
        </w:rPr>
        <w:t>Г</w:t>
      </w:r>
      <w:r w:rsidR="002C38A7" w:rsidRPr="005464A2">
        <w:rPr>
          <w:rFonts w:ascii="Times New Roman" w:hAnsi="Times New Roman" w:cs="Times New Roman"/>
          <w:b/>
          <w:bCs/>
          <w:sz w:val="26"/>
          <w:szCs w:val="26"/>
        </w:rPr>
        <w:t xml:space="preserve">лава администрации                                                                        Н.С. Козлова                                </w:t>
      </w:r>
      <w:r w:rsidR="002C38A7" w:rsidRPr="005464A2">
        <w:rPr>
          <w:rFonts w:ascii="Times New Roman" w:hAnsi="Times New Roman" w:cs="Times New Roman"/>
          <w:b/>
          <w:bCs/>
          <w:color w:val="000000"/>
          <w:sz w:val="26"/>
          <w:szCs w:val="26"/>
        </w:rPr>
        <w:t xml:space="preserve"> </w:t>
      </w:r>
    </w:p>
    <w:p w:rsidR="002C38A7" w:rsidRPr="00612636" w:rsidRDefault="00196D3F" w:rsidP="00420F2E">
      <w:pPr>
        <w:tabs>
          <w:tab w:val="left" w:pos="-426"/>
        </w:tabs>
        <w:ind w:left="5670" w:right="-1" w:firstLine="0"/>
        <w:rPr>
          <w:rFonts w:ascii="Times New Roman" w:hAnsi="Times New Roman" w:cs="Times New Roman"/>
        </w:rPr>
      </w:pPr>
      <w:r>
        <w:rPr>
          <w:rFonts w:ascii="Times New Roman" w:hAnsi="Times New Roman" w:cs="Times New Roman"/>
        </w:rPr>
        <w:br w:type="page"/>
      </w:r>
      <w:r w:rsidR="002C38A7" w:rsidRPr="00612636">
        <w:rPr>
          <w:rFonts w:ascii="Times New Roman" w:hAnsi="Times New Roman" w:cs="Times New Roman"/>
        </w:rPr>
        <w:lastRenderedPageBreak/>
        <w:t>Приложение № 1</w:t>
      </w:r>
    </w:p>
    <w:p w:rsidR="002C38A7" w:rsidRPr="00612636" w:rsidRDefault="002C38A7" w:rsidP="00420F2E">
      <w:pPr>
        <w:tabs>
          <w:tab w:val="left" w:pos="-426"/>
        </w:tabs>
        <w:ind w:left="5670" w:right="-1" w:firstLine="0"/>
        <w:jc w:val="left"/>
        <w:rPr>
          <w:rFonts w:ascii="Times New Roman" w:hAnsi="Times New Roman" w:cs="Times New Roman"/>
        </w:rPr>
      </w:pPr>
    </w:p>
    <w:p w:rsidR="002C38A7" w:rsidRPr="00612636" w:rsidRDefault="002C38A7" w:rsidP="00420F2E">
      <w:pPr>
        <w:tabs>
          <w:tab w:val="left" w:pos="-426"/>
        </w:tabs>
        <w:ind w:left="5670" w:right="-1" w:firstLine="0"/>
        <w:jc w:val="left"/>
        <w:rPr>
          <w:rFonts w:ascii="Times New Roman" w:hAnsi="Times New Roman" w:cs="Times New Roman"/>
        </w:rPr>
      </w:pPr>
      <w:r w:rsidRPr="00612636">
        <w:rPr>
          <w:rFonts w:ascii="Times New Roman" w:hAnsi="Times New Roman" w:cs="Times New Roman"/>
        </w:rPr>
        <w:t>Утвержден</w:t>
      </w:r>
    </w:p>
    <w:p w:rsidR="002C38A7" w:rsidRPr="00612636" w:rsidRDefault="002C38A7" w:rsidP="00420F2E">
      <w:pPr>
        <w:tabs>
          <w:tab w:val="left" w:pos="-426"/>
        </w:tabs>
        <w:ind w:left="5670" w:right="-1" w:firstLine="0"/>
        <w:jc w:val="left"/>
        <w:rPr>
          <w:rFonts w:ascii="Times New Roman" w:hAnsi="Times New Roman" w:cs="Times New Roman"/>
        </w:rPr>
      </w:pPr>
      <w:r w:rsidRPr="00612636">
        <w:rPr>
          <w:rFonts w:ascii="Times New Roman" w:hAnsi="Times New Roman" w:cs="Times New Roman"/>
        </w:rPr>
        <w:t>постановлением администрации городского поселения «Город Козельск»</w:t>
      </w:r>
    </w:p>
    <w:p w:rsidR="002C38A7" w:rsidRPr="00612636" w:rsidRDefault="002C38A7" w:rsidP="00420F2E">
      <w:pPr>
        <w:tabs>
          <w:tab w:val="left" w:pos="-426"/>
        </w:tabs>
        <w:ind w:left="5670" w:right="-1" w:firstLine="0"/>
        <w:jc w:val="left"/>
        <w:rPr>
          <w:rFonts w:ascii="Times New Roman" w:hAnsi="Times New Roman" w:cs="Times New Roman"/>
        </w:rPr>
      </w:pPr>
      <w:r w:rsidRPr="00612636">
        <w:rPr>
          <w:rFonts w:ascii="Times New Roman" w:hAnsi="Times New Roman" w:cs="Times New Roman"/>
        </w:rPr>
        <w:t xml:space="preserve">от </w:t>
      </w:r>
      <w:r w:rsidR="00272F45">
        <w:rPr>
          <w:rFonts w:ascii="Times New Roman" w:hAnsi="Times New Roman" w:cs="Times New Roman"/>
          <w:u w:val="single"/>
        </w:rPr>
        <w:t xml:space="preserve"> 01 июня 2018г. </w:t>
      </w:r>
      <w:r w:rsidRPr="00612636">
        <w:rPr>
          <w:rFonts w:ascii="Times New Roman" w:hAnsi="Times New Roman" w:cs="Times New Roman"/>
        </w:rPr>
        <w:t>№</w:t>
      </w:r>
      <w:r w:rsidRPr="00612636">
        <w:rPr>
          <w:rFonts w:ascii="Times New Roman" w:hAnsi="Times New Roman" w:cs="Times New Roman"/>
          <w:u w:val="single"/>
        </w:rPr>
        <w:t xml:space="preserve"> </w:t>
      </w:r>
      <w:r w:rsidR="00272F45">
        <w:rPr>
          <w:rFonts w:ascii="Times New Roman" w:hAnsi="Times New Roman" w:cs="Times New Roman"/>
          <w:u w:val="single"/>
        </w:rPr>
        <w:t>273</w:t>
      </w:r>
    </w:p>
    <w:p w:rsidR="002C38A7" w:rsidRPr="005464A2" w:rsidRDefault="002C38A7" w:rsidP="00A83556">
      <w:pPr>
        <w:ind w:left="5529" w:right="-1"/>
        <w:jc w:val="left"/>
        <w:rPr>
          <w:rFonts w:ascii="Times New Roman" w:hAnsi="Times New Roman" w:cs="Times New Roman"/>
          <w:color w:val="FF0000"/>
          <w:sz w:val="26"/>
          <w:szCs w:val="26"/>
        </w:rPr>
      </w:pPr>
    </w:p>
    <w:p w:rsidR="002C38A7" w:rsidRPr="00473497" w:rsidRDefault="002C38A7" w:rsidP="00A43F29">
      <w:pPr>
        <w:jc w:val="center"/>
        <w:rPr>
          <w:rFonts w:ascii="Times New Roman" w:hAnsi="Times New Roman" w:cs="Times New Roman"/>
          <w:b/>
          <w:bCs/>
        </w:rPr>
      </w:pPr>
    </w:p>
    <w:p w:rsidR="002C38A7" w:rsidRPr="001723C3" w:rsidRDefault="002C38A7" w:rsidP="004D585B">
      <w:pPr>
        <w:ind w:firstLine="0"/>
        <w:jc w:val="center"/>
        <w:rPr>
          <w:rFonts w:ascii="Times New Roman" w:hAnsi="Times New Roman" w:cs="Times New Roman"/>
          <w:b/>
          <w:bCs/>
          <w:sz w:val="26"/>
          <w:szCs w:val="26"/>
        </w:rPr>
      </w:pPr>
      <w:r w:rsidRPr="001723C3">
        <w:rPr>
          <w:rFonts w:ascii="Times New Roman" w:hAnsi="Times New Roman" w:cs="Times New Roman"/>
          <w:b/>
          <w:bCs/>
          <w:sz w:val="26"/>
          <w:szCs w:val="26"/>
        </w:rPr>
        <w:t>ПОРЯДОК</w:t>
      </w:r>
    </w:p>
    <w:p w:rsidR="002C38A7" w:rsidRPr="001723C3" w:rsidRDefault="002C38A7" w:rsidP="004D585B">
      <w:pPr>
        <w:ind w:firstLine="0"/>
        <w:jc w:val="center"/>
        <w:rPr>
          <w:rFonts w:ascii="Times New Roman" w:hAnsi="Times New Roman" w:cs="Times New Roman"/>
          <w:b/>
          <w:bCs/>
          <w:sz w:val="26"/>
          <w:szCs w:val="26"/>
        </w:rPr>
      </w:pPr>
    </w:p>
    <w:p w:rsidR="002C38A7" w:rsidRPr="001723C3" w:rsidRDefault="002C38A7" w:rsidP="00612636">
      <w:pPr>
        <w:ind w:firstLine="0"/>
        <w:rPr>
          <w:rFonts w:ascii="Times New Roman" w:hAnsi="Times New Roman" w:cs="Times New Roman"/>
          <w:b/>
          <w:bCs/>
          <w:color w:val="2B4279"/>
          <w:sz w:val="26"/>
          <w:szCs w:val="26"/>
        </w:rPr>
      </w:pPr>
      <w:r w:rsidRPr="001723C3">
        <w:rPr>
          <w:rFonts w:ascii="Times New Roman" w:hAnsi="Times New Roman" w:cs="Times New Roman"/>
          <w:b/>
          <w:bCs/>
          <w:sz w:val="26"/>
          <w:szCs w:val="26"/>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поселения «Город Козельск»</w:t>
      </w:r>
    </w:p>
    <w:p w:rsidR="002C38A7" w:rsidRPr="001723C3" w:rsidRDefault="002C38A7" w:rsidP="004D585B">
      <w:pPr>
        <w:ind w:firstLine="0"/>
        <w:rPr>
          <w:rFonts w:ascii="Times New Roman" w:hAnsi="Times New Roman" w:cs="Times New Roman"/>
          <w:color w:val="2B4279"/>
          <w:sz w:val="26"/>
          <w:szCs w:val="26"/>
        </w:rPr>
      </w:pPr>
      <w:r w:rsidRPr="001723C3">
        <w:rPr>
          <w:rFonts w:ascii="Times New Roman" w:hAnsi="Times New Roman" w:cs="Times New Roman"/>
          <w:color w:val="2B4279"/>
          <w:sz w:val="26"/>
          <w:szCs w:val="26"/>
        </w:rPr>
        <w:t xml:space="preserve"> </w:t>
      </w:r>
    </w:p>
    <w:p w:rsidR="002C38A7" w:rsidRPr="001723C3" w:rsidRDefault="002C38A7" w:rsidP="004D585B">
      <w:pPr>
        <w:ind w:firstLine="0"/>
        <w:rPr>
          <w:rFonts w:ascii="Times New Roman" w:hAnsi="Times New Roman" w:cs="Times New Roman"/>
          <w:color w:val="2B4279"/>
          <w:sz w:val="26"/>
          <w:szCs w:val="26"/>
        </w:rPr>
      </w:pPr>
    </w:p>
    <w:p w:rsidR="002C38A7" w:rsidRPr="001723C3" w:rsidRDefault="002C38A7" w:rsidP="005700BB">
      <w:pPr>
        <w:pStyle w:val="ae"/>
        <w:numPr>
          <w:ilvl w:val="0"/>
          <w:numId w:val="3"/>
        </w:numPr>
        <w:rPr>
          <w:b/>
          <w:bCs/>
          <w:sz w:val="26"/>
          <w:szCs w:val="26"/>
        </w:rPr>
      </w:pPr>
      <w:r w:rsidRPr="001723C3">
        <w:rPr>
          <w:b/>
          <w:bCs/>
          <w:sz w:val="26"/>
          <w:szCs w:val="26"/>
        </w:rPr>
        <w:t xml:space="preserve">Общие положения </w:t>
      </w:r>
    </w:p>
    <w:p w:rsidR="002C38A7" w:rsidRPr="001723C3" w:rsidRDefault="002C38A7" w:rsidP="005700BB">
      <w:pPr>
        <w:pStyle w:val="ae"/>
        <w:ind w:left="3975"/>
        <w:rPr>
          <w:rFonts w:cs="Arial"/>
          <w:b/>
          <w:bCs/>
          <w:sz w:val="26"/>
          <w:szCs w:val="26"/>
        </w:rPr>
      </w:pP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1.1. </w:t>
      </w:r>
      <w:hyperlink r:id="rId8"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Pr="001723C3">
          <w:rPr>
            <w:rFonts w:ascii="Times New Roman" w:hAnsi="Times New Roman" w:cs="Times New Roman"/>
            <w:sz w:val="26"/>
            <w:szCs w:val="26"/>
          </w:rPr>
          <w:t xml:space="preserve">Настоящий Порядок, </w:t>
        </w:r>
      </w:hyperlink>
      <w:r w:rsidRPr="001723C3">
        <w:rPr>
          <w:rFonts w:ascii="Times New Roman" w:hAnsi="Times New Roman" w:cs="Times New Roman"/>
          <w:sz w:val="26"/>
          <w:szCs w:val="26"/>
        </w:rPr>
        <w:t>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городского поселения «Город Козельск» (далее - муниципальная поддержка), осуществляе</w:t>
      </w:r>
      <w:r w:rsidR="00D06F33">
        <w:rPr>
          <w:rFonts w:ascii="Times New Roman" w:hAnsi="Times New Roman" w:cs="Times New Roman"/>
          <w:sz w:val="26"/>
          <w:szCs w:val="26"/>
        </w:rPr>
        <w:t>тся</w:t>
      </w:r>
      <w:r w:rsidRPr="001723C3">
        <w:rPr>
          <w:rFonts w:ascii="Times New Roman" w:hAnsi="Times New Roman" w:cs="Times New Roman"/>
          <w:sz w:val="26"/>
          <w:szCs w:val="26"/>
        </w:rPr>
        <w:t xml:space="preserve"> в соответствии с:</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1) </w:t>
      </w:r>
      <w:hyperlink r:id="rId9" w:tooltip="’’Бюджетный кодекс Российской Федерации (с изменениями на 28 декабря 2017 года) (редакция, действующая с 1 января 2018 года)’’Кодекс РФ от 31.07.1998 N 145-ФЗСтатус: действующая редакция (действ. с 01.01.2018)" w:history="1">
        <w:r w:rsidRPr="001723C3">
          <w:rPr>
            <w:rFonts w:ascii="Times New Roman" w:hAnsi="Times New Roman" w:cs="Times New Roman"/>
            <w:sz w:val="26"/>
            <w:szCs w:val="26"/>
          </w:rPr>
          <w:t xml:space="preserve">Бюджетным кодексом Российской Федерации </w:t>
        </w:r>
      </w:hyperlink>
      <w:r w:rsidRPr="001723C3">
        <w:rPr>
          <w:rFonts w:ascii="Times New Roman" w:hAnsi="Times New Roman" w:cs="Times New Roman"/>
          <w:sz w:val="26"/>
          <w:szCs w:val="26"/>
        </w:rPr>
        <w:t>;</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2) </w:t>
      </w:r>
      <w:hyperlink r:id="rId10"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1723C3">
          <w:rPr>
            <w:rFonts w:ascii="Times New Roman" w:hAnsi="Times New Roman" w:cs="Times New Roman"/>
            <w:sz w:val="26"/>
            <w:szCs w:val="26"/>
          </w:rPr>
          <w:t xml:space="preserve">Жилищным кодексом Российской Федерации </w:t>
        </w:r>
      </w:hyperlink>
      <w:r w:rsidRPr="001723C3">
        <w:rPr>
          <w:rFonts w:ascii="Times New Roman" w:hAnsi="Times New Roman" w:cs="Times New Roman"/>
          <w:sz w:val="26"/>
          <w:szCs w:val="26"/>
        </w:rPr>
        <w:t>;</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3) </w:t>
      </w:r>
      <w:hyperlink r:id="rId11" w:tooltip="’’О Фонде содействия реформированию жилищно-коммунального хозяйства (с изменениями на 31 декабря 2017 года) (редакция, действующая с 11 января 2018 года)’’Федеральный закон от 21.07.2007 N 185-ФЗСтатус: действующая редакция (действ. с 11.01.2018)" w:history="1">
        <w:r w:rsidRPr="001723C3">
          <w:rPr>
            <w:rFonts w:ascii="Times New Roman" w:hAnsi="Times New Roman" w:cs="Times New Roman"/>
            <w:sz w:val="26"/>
            <w:szCs w:val="26"/>
          </w:rPr>
          <w:t xml:space="preserve">Федеральным законом от 21 ноября  2007 года № 185-ФЗ "О Фонде содействия реформированию жилищно-коммунального хозяйства" </w:t>
        </w:r>
      </w:hyperlink>
      <w:r w:rsidRPr="001723C3">
        <w:rPr>
          <w:rFonts w:ascii="Times New Roman" w:hAnsi="Times New Roman" w:cs="Times New Roman"/>
          <w:sz w:val="26"/>
          <w:szCs w:val="26"/>
        </w:rPr>
        <w:t>;</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4)</w:t>
      </w:r>
      <w:r w:rsidRPr="001723C3">
        <w:rPr>
          <w:rFonts w:ascii="Times New Roman" w:hAnsi="Times New Roman" w:cs="Times New Roman"/>
          <w:sz w:val="26"/>
          <w:szCs w:val="26"/>
          <w:lang w:eastAsia="en-US"/>
        </w:rPr>
        <w:t xml:space="preserve"> </w:t>
      </w:r>
      <w:r w:rsidRPr="001723C3">
        <w:rPr>
          <w:rFonts w:ascii="Times New Roman" w:hAnsi="Times New Roman" w:cs="Times New Roman"/>
          <w:sz w:val="26"/>
          <w:szCs w:val="26"/>
        </w:rPr>
        <w:t xml:space="preserve">Законом Калужской области  от 1 июля 2013года № 460-ОЗ «Об организации проведения капитального ремонта общего имущества в многоквартирных домах, расположенных на территории Калужской области» </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 1.2. В настоящем Порядке используются следующие понятия:</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sidR="00D06F33">
        <w:rPr>
          <w:rFonts w:ascii="Times New Roman" w:hAnsi="Times New Roman" w:cs="Times New Roman"/>
          <w:sz w:val="26"/>
          <w:szCs w:val="26"/>
        </w:rPr>
        <w:t>Козельской городской Думы г</w:t>
      </w:r>
      <w:r w:rsidRPr="001723C3">
        <w:rPr>
          <w:rFonts w:ascii="Times New Roman" w:hAnsi="Times New Roman" w:cs="Times New Roman"/>
          <w:sz w:val="26"/>
          <w:szCs w:val="26"/>
        </w:rPr>
        <w:t>ородское поселение «Город Козельск» о бюджете городского поселения «Город Козельск» на очередной финансовый год и плановый период;</w:t>
      </w:r>
    </w:p>
    <w:p w:rsidR="002C38A7" w:rsidRPr="001723C3" w:rsidRDefault="002C38A7" w:rsidP="008E2377">
      <w:pPr>
        <w:pStyle w:val="FORMATTEXT"/>
        <w:ind w:firstLine="568"/>
        <w:jc w:val="both"/>
        <w:rPr>
          <w:rFonts w:ascii="Times New Roman" w:hAnsi="Times New Roman" w:cs="Times New Roman"/>
          <w:sz w:val="26"/>
          <w:szCs w:val="26"/>
        </w:rPr>
      </w:pPr>
      <w:r w:rsidRPr="001723C3">
        <w:rPr>
          <w:rFonts w:ascii="Times New Roman" w:hAnsi="Times New Roman" w:cs="Times New Roman"/>
          <w:sz w:val="26"/>
          <w:szCs w:val="26"/>
        </w:rPr>
        <w:t>2) Региональная программа - план проведения работ по капитальному ремонту общего имущества в многоквартирных домах, расположенных на территории Калужской области, содержащий перечень и предельные сроки проведения данных работ в отношении каждого включенного в него многоквартирного дома, утверждённая постановлением Правительства Калужской области от 30 декабря 2013года № 753 «Об утверждении региональной программы капитального ремонта общего имущества в многоквартирных домах, расположенных на территории Калужской области на 2014-2043годы»(с изменениями на 14.04.2017г.).</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 3) краткосрочный план - план реализации Региональной программы, утверждённый постановлением Правительства  автономного округа от 27 октября </w:t>
      </w:r>
      <w:r w:rsidRPr="001723C3">
        <w:rPr>
          <w:rFonts w:ascii="Times New Roman" w:hAnsi="Times New Roman" w:cs="Times New Roman"/>
          <w:sz w:val="26"/>
          <w:szCs w:val="26"/>
        </w:rPr>
        <w:lastRenderedPageBreak/>
        <w:t>2016 года № 1008-П.</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1.3.Субсидии носят целевой характер и не могут быть использованы на другие цели, размер субсидии определяется в соответствии с пунктом 2.3 </w:t>
      </w:r>
      <w:hyperlink r:id="rId12"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Pr="001723C3">
          <w:rPr>
            <w:rFonts w:ascii="Times New Roman" w:hAnsi="Times New Roman" w:cs="Times New Roman"/>
            <w:sz w:val="26"/>
            <w:szCs w:val="26"/>
          </w:rPr>
          <w:t xml:space="preserve">настоящего Порядка </w:t>
        </w:r>
      </w:hyperlink>
      <w:r w:rsidRPr="001723C3">
        <w:rPr>
          <w:rFonts w:ascii="Times New Roman" w:hAnsi="Times New Roman" w:cs="Times New Roman"/>
          <w:sz w:val="26"/>
          <w:szCs w:val="26"/>
        </w:rPr>
        <w:t>.</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1.4. Главным распорядителем средств бюджета городского поселения «Город Козельск», предоставляющим субсидии, является администрация городского поселения «Город Козельск» (далее - администрация).</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1.5. В соответствии с частью 1 </w:t>
      </w:r>
      <w:hyperlink r:id="rId13"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1723C3">
          <w:rPr>
            <w:rFonts w:ascii="Times New Roman" w:hAnsi="Times New Roman" w:cs="Times New Roman"/>
            <w:sz w:val="26"/>
            <w:szCs w:val="26"/>
          </w:rPr>
          <w:t xml:space="preserve">статьи 191 </w:t>
        </w:r>
      </w:hyperlink>
      <w:r w:rsidRPr="001723C3">
        <w:rPr>
          <w:rFonts w:ascii="Times New Roman" w:hAnsi="Times New Roman" w:cs="Times New Roman"/>
          <w:sz w:val="26"/>
          <w:szCs w:val="26"/>
        </w:rPr>
        <w:t xml:space="preserve"> </w:t>
      </w:r>
      <w:hyperlink r:id="rId14"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1723C3">
          <w:rPr>
            <w:rFonts w:ascii="Times New Roman" w:hAnsi="Times New Roman" w:cs="Times New Roman"/>
            <w:sz w:val="26"/>
            <w:szCs w:val="26"/>
          </w:rPr>
          <w:t xml:space="preserve">Жилищного кодекса Российской Федерации </w:t>
        </w:r>
      </w:hyperlink>
      <w:r w:rsidRPr="001723C3">
        <w:rPr>
          <w:rFonts w:ascii="Times New Roman" w:hAnsi="Times New Roman" w:cs="Times New Roman"/>
          <w:sz w:val="26"/>
          <w:szCs w:val="26"/>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с </w:t>
      </w:r>
      <w:hyperlink r:id="rId15"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1723C3">
          <w:rPr>
            <w:rFonts w:ascii="Times New Roman" w:hAnsi="Times New Roman" w:cs="Times New Roman"/>
            <w:sz w:val="26"/>
            <w:szCs w:val="26"/>
          </w:rPr>
          <w:t xml:space="preserve">Жилищным кодексом Российской Федерации </w:t>
        </w:r>
      </w:hyperlink>
      <w:r w:rsidRPr="001723C3">
        <w:rPr>
          <w:rFonts w:ascii="Times New Roman" w:hAnsi="Times New Roman" w:cs="Times New Roman"/>
          <w:sz w:val="26"/>
          <w:szCs w:val="26"/>
        </w:rPr>
        <w:t xml:space="preserve">, управляющим организациям, региональному оператору - Фонду капитального ремонта многоквартирных домов в </w:t>
      </w:r>
      <w:r w:rsidR="00D06F33">
        <w:rPr>
          <w:rFonts w:ascii="Times New Roman" w:hAnsi="Times New Roman" w:cs="Times New Roman"/>
          <w:sz w:val="26"/>
          <w:szCs w:val="26"/>
        </w:rPr>
        <w:t>Калужской области</w:t>
      </w:r>
      <w:r w:rsidRPr="001723C3">
        <w:rPr>
          <w:rFonts w:ascii="Times New Roman" w:hAnsi="Times New Roman" w:cs="Times New Roman"/>
          <w:sz w:val="26"/>
          <w:szCs w:val="26"/>
        </w:rPr>
        <w:t xml:space="preserve"> (далее - получатели субсидии).</w:t>
      </w:r>
    </w:p>
    <w:p w:rsidR="002C38A7" w:rsidRPr="001723C3" w:rsidRDefault="002C38A7" w:rsidP="004D585B">
      <w:pPr>
        <w:ind w:firstLine="568"/>
        <w:rPr>
          <w:rFonts w:ascii="Times New Roman" w:hAnsi="Times New Roman" w:cs="Times New Roman"/>
          <w:sz w:val="26"/>
          <w:szCs w:val="26"/>
        </w:rPr>
      </w:pPr>
    </w:p>
    <w:p w:rsidR="002C38A7" w:rsidRPr="001723C3" w:rsidRDefault="002C38A7" w:rsidP="00976125">
      <w:pPr>
        <w:ind w:firstLine="0"/>
        <w:jc w:val="center"/>
        <w:rPr>
          <w:rFonts w:ascii="Times New Roman" w:hAnsi="Times New Roman" w:cs="Times New Roman"/>
          <w:b/>
          <w:bCs/>
          <w:sz w:val="26"/>
          <w:szCs w:val="26"/>
        </w:rPr>
      </w:pPr>
      <w:r w:rsidRPr="001723C3">
        <w:rPr>
          <w:rFonts w:ascii="Times New Roman" w:hAnsi="Times New Roman" w:cs="Times New Roman"/>
          <w:b/>
          <w:bCs/>
          <w:sz w:val="26"/>
          <w:szCs w:val="26"/>
        </w:rPr>
        <w:t>2. Условия и порядок предоставления субсидий</w:t>
      </w:r>
    </w:p>
    <w:p w:rsidR="002C38A7" w:rsidRPr="001723C3" w:rsidRDefault="002C38A7" w:rsidP="00976125">
      <w:pPr>
        <w:ind w:firstLine="0"/>
        <w:jc w:val="center"/>
        <w:rPr>
          <w:rFonts w:ascii="Times New Roman" w:hAnsi="Times New Roman" w:cs="Times New Roman"/>
          <w:b/>
          <w:bCs/>
          <w:sz w:val="26"/>
          <w:szCs w:val="26"/>
        </w:rPr>
      </w:pP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 (далее - договор).</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2) отсутствие просроченной задолженности по возврату в бюджет муниципального образования </w:t>
      </w:r>
      <w:r w:rsidR="00C609BE">
        <w:rPr>
          <w:rFonts w:ascii="Times New Roman" w:hAnsi="Times New Roman" w:cs="Times New Roman"/>
          <w:sz w:val="26"/>
          <w:szCs w:val="26"/>
        </w:rPr>
        <w:t>г</w:t>
      </w:r>
      <w:r w:rsidR="00196D3F">
        <w:rPr>
          <w:rFonts w:ascii="Times New Roman" w:hAnsi="Times New Roman" w:cs="Times New Roman"/>
          <w:sz w:val="26"/>
          <w:szCs w:val="26"/>
        </w:rPr>
        <w:t>ородское поселение "Город Козельск"</w:t>
      </w:r>
      <w:r w:rsidRPr="001723C3">
        <w:rPr>
          <w:rFonts w:ascii="Times New Roman" w:hAnsi="Times New Roman" w:cs="Times New Roman"/>
          <w:sz w:val="26"/>
          <w:szCs w:val="26"/>
        </w:rPr>
        <w:t xml:space="preserve"> субсидий, предоставленных в том числе с иными правовыми актами, и иной просроченной задолженности перед бюджетом муниципального образования </w:t>
      </w:r>
      <w:r w:rsidR="00C609BE">
        <w:rPr>
          <w:rFonts w:ascii="Times New Roman" w:hAnsi="Times New Roman" w:cs="Times New Roman"/>
          <w:sz w:val="26"/>
          <w:szCs w:val="26"/>
        </w:rPr>
        <w:t>г</w:t>
      </w:r>
      <w:r w:rsidR="00196D3F">
        <w:rPr>
          <w:rFonts w:ascii="Times New Roman" w:hAnsi="Times New Roman" w:cs="Times New Roman"/>
          <w:sz w:val="26"/>
          <w:szCs w:val="26"/>
        </w:rPr>
        <w:t>ородское поселение "Город Козельск"</w:t>
      </w:r>
      <w:r w:rsidRPr="001723C3">
        <w:rPr>
          <w:rFonts w:ascii="Times New Roman" w:hAnsi="Times New Roman" w:cs="Times New Roman"/>
          <w:sz w:val="26"/>
          <w:szCs w:val="26"/>
        </w:rPr>
        <w:t>;</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3) получатели субсидии:  юридические лица - не должны находиться в процессе реорганизации, ликвидации, банкротства, индивидуальные предприниматели - не должны прекратить деятельность в качестве индивидуального предпринимателя;</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2.3. Субсидия предоставляется в пределах средств, предусмотренных в бюджете муниципального образования на соответствующий финансовый год</w:t>
      </w:r>
      <w:bookmarkStart w:id="1" w:name="_GoBack"/>
      <w:bookmarkEnd w:id="1"/>
      <w:r w:rsidRPr="001723C3">
        <w:rPr>
          <w:rFonts w:ascii="Times New Roman" w:hAnsi="Times New Roman" w:cs="Times New Roman"/>
          <w:sz w:val="26"/>
          <w:szCs w:val="26"/>
        </w:rPr>
        <w:t>.</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2.4. В течение 14 дней со дня получения средств, предусмотренных в местном бюджете на долевое финансирование проведения капитального ремонта </w:t>
      </w:r>
      <w:r w:rsidRPr="001723C3">
        <w:rPr>
          <w:rFonts w:ascii="Times New Roman" w:hAnsi="Times New Roman" w:cs="Times New Roman"/>
          <w:sz w:val="26"/>
          <w:szCs w:val="26"/>
        </w:rPr>
        <w:lastRenderedPageBreak/>
        <w:t xml:space="preserve">общего имущества многоквартирных домов, Комиссия по принятию решения о предоставлении субсидии из бюджета муниципального образования на проведение капитального ремонта общего имущества в многоквартирных домах, расположенных на территории муниципального образования </w:t>
      </w:r>
      <w:r w:rsidR="00E84AF7">
        <w:rPr>
          <w:rFonts w:ascii="Times New Roman" w:hAnsi="Times New Roman" w:cs="Times New Roman"/>
          <w:sz w:val="26"/>
          <w:szCs w:val="26"/>
        </w:rPr>
        <w:t>г</w:t>
      </w:r>
      <w:r w:rsidR="00196D3F">
        <w:rPr>
          <w:rFonts w:ascii="Times New Roman" w:hAnsi="Times New Roman" w:cs="Times New Roman"/>
          <w:sz w:val="26"/>
          <w:szCs w:val="26"/>
        </w:rPr>
        <w:t>ородское поселение "Город Козельск"</w:t>
      </w:r>
      <w:r w:rsidRPr="001723C3">
        <w:rPr>
          <w:rFonts w:ascii="Times New Roman" w:hAnsi="Times New Roman" w:cs="Times New Roman"/>
          <w:sz w:val="26"/>
          <w:szCs w:val="26"/>
        </w:rPr>
        <w:t xml:space="preserve">  (далее - Комиссия), уточняет распределение данных средств между многоквартирными домами, которые включены в краткосрочный план и соответствуют условиям, предусмотренным нормативно-правовым актом </w:t>
      </w:r>
      <w:r w:rsidR="00E84AF7">
        <w:rPr>
          <w:rFonts w:ascii="Times New Roman" w:hAnsi="Times New Roman" w:cs="Times New Roman"/>
          <w:sz w:val="26"/>
          <w:szCs w:val="26"/>
        </w:rPr>
        <w:t>субъекта</w:t>
      </w:r>
      <w:r w:rsidRPr="001723C3">
        <w:rPr>
          <w:rFonts w:ascii="Times New Roman" w:hAnsi="Times New Roman" w:cs="Times New Roman"/>
          <w:sz w:val="26"/>
          <w:szCs w:val="26"/>
        </w:rPr>
        <w:t xml:space="preserve">. </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2.4.1. Организационные мероприятия по подготовке заседаний Комиссии, подготовке решений осуществляет секретарь Комиссии. Во время отсутствия секретаря Комиссии обязанности возлагаются на лицо, исполняющее его обязанности.</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2.4.2. Председатель Комиссии,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2.4.3. Решение о предоставлении или об отказе в предоставлении субсидии из бюджета муниципального образования на проведение капитального ремонта общего имущества в многоквартирных домах, расположенных на территории муниципального образования </w:t>
      </w:r>
      <w:r w:rsidR="00E84AF7">
        <w:rPr>
          <w:rFonts w:ascii="Times New Roman" w:hAnsi="Times New Roman" w:cs="Times New Roman"/>
          <w:sz w:val="26"/>
          <w:szCs w:val="26"/>
        </w:rPr>
        <w:t>г</w:t>
      </w:r>
      <w:r w:rsidR="00196D3F">
        <w:rPr>
          <w:rFonts w:ascii="Times New Roman" w:hAnsi="Times New Roman" w:cs="Times New Roman"/>
          <w:sz w:val="26"/>
          <w:szCs w:val="26"/>
        </w:rPr>
        <w:t>ородское поселение "Город Козельск"</w:t>
      </w:r>
      <w:r w:rsidRPr="001723C3">
        <w:rPr>
          <w:rFonts w:ascii="Times New Roman" w:hAnsi="Times New Roman" w:cs="Times New Roman"/>
          <w:sz w:val="26"/>
          <w:szCs w:val="26"/>
        </w:rPr>
        <w:t xml:space="preserve"> (далее - решение о распределении субсидии), оформляется в двух экземплярах и подписывается членами Комиссии.</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2.5. Основаниями для отказа в предоставлении субсидии являются:</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1) несоответствие получателя субсидии требованиям пункта 2.2 </w:t>
      </w:r>
      <w:hyperlink r:id="rId16"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Pr="001723C3">
          <w:rPr>
            <w:rFonts w:ascii="Times New Roman" w:hAnsi="Times New Roman" w:cs="Times New Roman"/>
            <w:sz w:val="26"/>
            <w:szCs w:val="26"/>
          </w:rPr>
          <w:t xml:space="preserve">настоящего Порядка </w:t>
        </w:r>
      </w:hyperlink>
      <w:r w:rsidRPr="001723C3">
        <w:rPr>
          <w:rFonts w:ascii="Times New Roman" w:hAnsi="Times New Roman" w:cs="Times New Roman"/>
          <w:sz w:val="26"/>
          <w:szCs w:val="26"/>
        </w:rPr>
        <w:t>;</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hyperlink r:id="rId17"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Pr="001723C3">
          <w:rPr>
            <w:rFonts w:ascii="Times New Roman" w:hAnsi="Times New Roman" w:cs="Times New Roman"/>
            <w:sz w:val="26"/>
            <w:szCs w:val="26"/>
          </w:rPr>
          <w:t xml:space="preserve">настоящего Порядка </w:t>
        </w:r>
      </w:hyperlink>
      <w:r w:rsidRPr="001723C3">
        <w:rPr>
          <w:rFonts w:ascii="Times New Roman" w:hAnsi="Times New Roman" w:cs="Times New Roman"/>
          <w:sz w:val="26"/>
          <w:szCs w:val="26"/>
        </w:rPr>
        <w:t>.</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осуществляется в соответствии с пунктами 2.6.1 - 2.6.2 </w:t>
      </w:r>
      <w:hyperlink r:id="rId18"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Pr="001723C3">
          <w:rPr>
            <w:rFonts w:ascii="Times New Roman" w:hAnsi="Times New Roman" w:cs="Times New Roman"/>
            <w:sz w:val="26"/>
            <w:szCs w:val="26"/>
          </w:rPr>
          <w:t xml:space="preserve">настоящего Порядка </w:t>
        </w:r>
      </w:hyperlink>
      <w:r w:rsidRPr="001723C3">
        <w:rPr>
          <w:rFonts w:ascii="Times New Roman" w:hAnsi="Times New Roman" w:cs="Times New Roman"/>
          <w:sz w:val="26"/>
          <w:szCs w:val="26"/>
        </w:rPr>
        <w:t>.</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2.6.1. Средства бюджета муниципального образования </w:t>
      </w:r>
      <w:r w:rsidR="00E84AF7">
        <w:rPr>
          <w:rFonts w:ascii="Times New Roman" w:hAnsi="Times New Roman" w:cs="Times New Roman"/>
          <w:sz w:val="26"/>
          <w:szCs w:val="26"/>
        </w:rPr>
        <w:t>г</w:t>
      </w:r>
      <w:r w:rsidR="00196D3F">
        <w:rPr>
          <w:rFonts w:ascii="Times New Roman" w:hAnsi="Times New Roman" w:cs="Times New Roman"/>
          <w:sz w:val="26"/>
          <w:szCs w:val="26"/>
        </w:rPr>
        <w:t>ородское поселение "Город Козельск"</w:t>
      </w:r>
      <w:r w:rsidRPr="001723C3">
        <w:rPr>
          <w:rFonts w:ascii="Times New Roman" w:hAnsi="Times New Roman" w:cs="Times New Roman"/>
          <w:sz w:val="26"/>
          <w:szCs w:val="26"/>
        </w:rPr>
        <w:t xml:space="preserve">  перечисляются администрацией на отдельный банковский счет  регионального оператора после заключения договора между администрацией и оператором в соответствии с решением о распределении субсидии.</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2.6.2. В случае выявления фактов нарушения условий, предусмотренных нормативно-правовым актом </w:t>
      </w:r>
      <w:r w:rsidR="00E84AF7">
        <w:rPr>
          <w:rFonts w:ascii="Times New Roman" w:hAnsi="Times New Roman" w:cs="Times New Roman"/>
          <w:sz w:val="26"/>
          <w:szCs w:val="26"/>
        </w:rPr>
        <w:t>субъекта</w:t>
      </w:r>
      <w:r w:rsidRPr="001723C3">
        <w:rPr>
          <w:rFonts w:ascii="Times New Roman" w:hAnsi="Times New Roman" w:cs="Times New Roman"/>
          <w:sz w:val="26"/>
          <w:szCs w:val="26"/>
        </w:rPr>
        <w:t xml:space="preserve">, а также возникновения экономии субсидии, полученной в результате проведения конкурсов по отбору подрядных организаций, неиспользуемые средства подлежат возврату в бюджет муниципального образования </w:t>
      </w:r>
      <w:r w:rsidR="00196D3F">
        <w:rPr>
          <w:rFonts w:ascii="Times New Roman" w:hAnsi="Times New Roman" w:cs="Times New Roman"/>
          <w:sz w:val="26"/>
          <w:szCs w:val="26"/>
        </w:rPr>
        <w:t>Городское поселение "Город Козельск"</w:t>
      </w:r>
      <w:r w:rsidRPr="001723C3">
        <w:rPr>
          <w:rFonts w:ascii="Times New Roman" w:hAnsi="Times New Roman" w:cs="Times New Roman"/>
          <w:sz w:val="26"/>
          <w:szCs w:val="26"/>
        </w:rPr>
        <w:t xml:space="preserve"> в течении 7 рабочих дней .</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hyperlink r:id="rId19"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Pr="001723C3">
          <w:rPr>
            <w:rFonts w:ascii="Times New Roman" w:hAnsi="Times New Roman" w:cs="Times New Roman"/>
            <w:sz w:val="26"/>
            <w:szCs w:val="26"/>
          </w:rPr>
          <w:t xml:space="preserve">настоящего Порядка </w:t>
        </w:r>
      </w:hyperlink>
      <w:r w:rsidRPr="001723C3">
        <w:rPr>
          <w:rFonts w:ascii="Times New Roman" w:hAnsi="Times New Roman" w:cs="Times New Roman"/>
          <w:sz w:val="26"/>
          <w:szCs w:val="26"/>
        </w:rPr>
        <w:t>.</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lastRenderedPageBreak/>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1) уведомление об открытии таких счетов с указанием их реквизитов;</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2) решение о проведении капитального ремонта, которое принято в соответствии с требованиями </w:t>
      </w:r>
      <w:hyperlink r:id="rId20"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1723C3">
          <w:rPr>
            <w:rFonts w:ascii="Times New Roman" w:hAnsi="Times New Roman" w:cs="Times New Roman"/>
            <w:sz w:val="26"/>
            <w:szCs w:val="26"/>
          </w:rPr>
          <w:t xml:space="preserve">статьи 189 </w:t>
        </w:r>
      </w:hyperlink>
      <w:hyperlink r:id="rId21"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1723C3">
          <w:rPr>
            <w:rFonts w:ascii="Times New Roman" w:hAnsi="Times New Roman" w:cs="Times New Roman"/>
            <w:sz w:val="26"/>
            <w:szCs w:val="26"/>
          </w:rPr>
          <w:t xml:space="preserve">Жилищного кодекса Российской Федерации </w:t>
        </w:r>
      </w:hyperlink>
      <w:r w:rsidRPr="001723C3">
        <w:rPr>
          <w:rFonts w:ascii="Times New Roman" w:hAnsi="Times New Roman" w:cs="Times New Roman"/>
          <w:sz w:val="26"/>
          <w:szCs w:val="26"/>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3) утвержденная в соответствии с требованиями </w:t>
      </w:r>
      <w:hyperlink r:id="rId22"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1723C3">
          <w:rPr>
            <w:rFonts w:ascii="Times New Roman" w:hAnsi="Times New Roman" w:cs="Times New Roman"/>
            <w:sz w:val="26"/>
            <w:szCs w:val="26"/>
          </w:rPr>
          <w:t xml:space="preserve">статьи 189 </w:t>
        </w:r>
      </w:hyperlink>
      <w:hyperlink r:id="rId23" w:tooltip="’’Жилищный кодекс Российской Федерации (с изменениями на 31 декабря 2017 года) (редакция, действующая с 11 января 2018 года)’’Кодекс РФ от 29.12.2004 N 188-ФЗСтатус: действующая редакция (действ. с 11.01.2018)" w:history="1">
        <w:r w:rsidRPr="001723C3">
          <w:rPr>
            <w:rFonts w:ascii="Times New Roman" w:hAnsi="Times New Roman" w:cs="Times New Roman"/>
            <w:sz w:val="26"/>
            <w:szCs w:val="26"/>
          </w:rPr>
          <w:t xml:space="preserve">Жилищного кодекса Российской Федерации </w:t>
        </w:r>
      </w:hyperlink>
      <w:r w:rsidRPr="001723C3">
        <w:rPr>
          <w:rFonts w:ascii="Times New Roman" w:hAnsi="Times New Roman" w:cs="Times New Roman"/>
          <w:sz w:val="26"/>
          <w:szCs w:val="26"/>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автономным округом на текущий год.</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2.7.2. В течение 5 (пяти) рабочих дней со дня поступления документов, указанных в пункте 2.7.1 </w:t>
      </w:r>
      <w:hyperlink r:id="rId24"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Pr="001723C3">
          <w:rPr>
            <w:rFonts w:ascii="Times New Roman" w:hAnsi="Times New Roman" w:cs="Times New Roman"/>
            <w:sz w:val="26"/>
            <w:szCs w:val="26"/>
          </w:rPr>
          <w:t xml:space="preserve">настоящего Порядка </w:t>
        </w:r>
      </w:hyperlink>
      <w:r w:rsidRPr="001723C3">
        <w:rPr>
          <w:rFonts w:ascii="Times New Roman" w:hAnsi="Times New Roman" w:cs="Times New Roman"/>
          <w:sz w:val="26"/>
          <w:szCs w:val="26"/>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2.7.3. 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муниципального образования </w:t>
      </w:r>
      <w:r w:rsidR="00196D3F">
        <w:rPr>
          <w:rFonts w:ascii="Times New Roman" w:hAnsi="Times New Roman" w:cs="Times New Roman"/>
          <w:sz w:val="26"/>
          <w:szCs w:val="26"/>
        </w:rPr>
        <w:t>Городское поселение "Город Козельск"</w:t>
      </w:r>
      <w:r w:rsidRPr="001723C3">
        <w:rPr>
          <w:rFonts w:ascii="Times New Roman" w:hAnsi="Times New Roman" w:cs="Times New Roman"/>
          <w:sz w:val="26"/>
          <w:szCs w:val="26"/>
        </w:rPr>
        <w:t>.</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2C38A7" w:rsidRPr="001723C3" w:rsidRDefault="002C38A7" w:rsidP="004D585B">
      <w:pPr>
        <w:ind w:firstLine="568"/>
        <w:rPr>
          <w:rFonts w:ascii="Times New Roman" w:hAnsi="Times New Roman" w:cs="Times New Roman"/>
          <w:sz w:val="26"/>
          <w:szCs w:val="26"/>
        </w:rPr>
      </w:pPr>
    </w:p>
    <w:p w:rsidR="002C38A7" w:rsidRPr="001723C3" w:rsidRDefault="002C38A7" w:rsidP="005111C5">
      <w:pPr>
        <w:ind w:firstLine="0"/>
        <w:jc w:val="center"/>
        <w:rPr>
          <w:rFonts w:ascii="Times New Roman" w:hAnsi="Times New Roman" w:cs="Times New Roman"/>
          <w:b/>
          <w:bCs/>
          <w:sz w:val="26"/>
          <w:szCs w:val="26"/>
        </w:rPr>
      </w:pPr>
      <w:r w:rsidRPr="001723C3">
        <w:rPr>
          <w:rFonts w:ascii="Times New Roman" w:hAnsi="Times New Roman" w:cs="Times New Roman"/>
          <w:b/>
          <w:bCs/>
          <w:sz w:val="26"/>
          <w:szCs w:val="26"/>
        </w:rPr>
        <w:t>3. Требования к отчетности о расходовании субсидии</w:t>
      </w:r>
    </w:p>
    <w:p w:rsidR="002C38A7" w:rsidRPr="001723C3" w:rsidRDefault="002C38A7" w:rsidP="005111C5">
      <w:pPr>
        <w:ind w:firstLine="0"/>
        <w:jc w:val="center"/>
        <w:rPr>
          <w:rFonts w:ascii="Times New Roman" w:hAnsi="Times New Roman" w:cs="Times New Roman"/>
          <w:b/>
          <w:bCs/>
          <w:sz w:val="26"/>
          <w:szCs w:val="26"/>
        </w:rPr>
      </w:pP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hyperlink r:id="rId25"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Pr="001723C3">
          <w:rPr>
            <w:rFonts w:ascii="Times New Roman" w:hAnsi="Times New Roman" w:cs="Times New Roman"/>
            <w:sz w:val="26"/>
            <w:szCs w:val="26"/>
          </w:rPr>
          <w:t xml:space="preserve">приложению </w:t>
        </w:r>
      </w:hyperlink>
      <w:r w:rsidRPr="001723C3">
        <w:rPr>
          <w:rFonts w:ascii="Times New Roman" w:hAnsi="Times New Roman" w:cs="Times New Roman"/>
          <w:sz w:val="26"/>
          <w:szCs w:val="26"/>
        </w:rPr>
        <w:t xml:space="preserve">к настоящему Порядку или  по форме, </w:t>
      </w:r>
      <w:r w:rsidRPr="001723C3">
        <w:rPr>
          <w:rFonts w:ascii="Times New Roman" w:hAnsi="Times New Roman" w:cs="Times New Roman"/>
          <w:sz w:val="26"/>
          <w:szCs w:val="26"/>
        </w:rPr>
        <w:lastRenderedPageBreak/>
        <w:t xml:space="preserve">предусмотренной договором, с </w:t>
      </w:r>
      <w:hyperlink r:id="rId26"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Pr="001723C3">
          <w:rPr>
            <w:rFonts w:ascii="Times New Roman" w:hAnsi="Times New Roman" w:cs="Times New Roman"/>
            <w:sz w:val="26"/>
            <w:szCs w:val="26"/>
          </w:rPr>
          <w:t xml:space="preserve">приложением </w:t>
        </w:r>
      </w:hyperlink>
      <w:r w:rsidRPr="001723C3">
        <w:rPr>
          <w:rFonts w:ascii="Times New Roman" w:hAnsi="Times New Roman" w:cs="Times New Roman"/>
          <w:sz w:val="26"/>
          <w:szCs w:val="26"/>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2C38A7" w:rsidRPr="001723C3" w:rsidRDefault="002C38A7" w:rsidP="004D585B">
      <w:pPr>
        <w:ind w:firstLine="568"/>
        <w:rPr>
          <w:rFonts w:ascii="Times New Roman" w:hAnsi="Times New Roman" w:cs="Times New Roman"/>
          <w:sz w:val="26"/>
          <w:szCs w:val="26"/>
        </w:rPr>
      </w:pPr>
    </w:p>
    <w:p w:rsidR="002C38A7" w:rsidRPr="001723C3" w:rsidRDefault="002C38A7" w:rsidP="005111C5">
      <w:pPr>
        <w:ind w:firstLine="568"/>
        <w:jc w:val="center"/>
        <w:rPr>
          <w:rFonts w:ascii="Times New Roman" w:hAnsi="Times New Roman" w:cs="Times New Roman"/>
          <w:b/>
          <w:bCs/>
          <w:sz w:val="26"/>
          <w:szCs w:val="26"/>
        </w:rPr>
      </w:pPr>
      <w:r w:rsidRPr="001723C3">
        <w:rPr>
          <w:rFonts w:ascii="Times New Roman" w:hAnsi="Times New Roman" w:cs="Times New Roman"/>
          <w:b/>
          <w:bCs/>
          <w:sz w:val="26"/>
          <w:szCs w:val="26"/>
        </w:rPr>
        <w:t>4. Требования об осуществлении контроля за соблюдением условий, целей и порядка предоставления субсидии и ответственности</w:t>
      </w:r>
    </w:p>
    <w:p w:rsidR="002C38A7" w:rsidRPr="001723C3" w:rsidRDefault="002C38A7" w:rsidP="005111C5">
      <w:pPr>
        <w:ind w:firstLine="568"/>
        <w:jc w:val="center"/>
        <w:rPr>
          <w:rFonts w:ascii="Times New Roman" w:hAnsi="Times New Roman" w:cs="Times New Roman"/>
          <w:b/>
          <w:bCs/>
          <w:sz w:val="26"/>
          <w:szCs w:val="26"/>
        </w:rPr>
      </w:pPr>
      <w:r w:rsidRPr="001723C3">
        <w:rPr>
          <w:rFonts w:ascii="Times New Roman" w:hAnsi="Times New Roman" w:cs="Times New Roman"/>
          <w:b/>
          <w:bCs/>
          <w:sz w:val="26"/>
          <w:szCs w:val="26"/>
        </w:rPr>
        <w:t xml:space="preserve"> за их нарушение</w:t>
      </w:r>
    </w:p>
    <w:p w:rsidR="002C38A7" w:rsidRPr="001723C3" w:rsidRDefault="002C38A7" w:rsidP="004D585B">
      <w:pPr>
        <w:ind w:firstLine="0"/>
        <w:rPr>
          <w:rFonts w:ascii="Times New Roman" w:hAnsi="Times New Roman" w:cs="Times New Roman"/>
          <w:b/>
          <w:bCs/>
          <w:sz w:val="26"/>
          <w:szCs w:val="26"/>
        </w:rPr>
      </w:pP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4.1. Субсидия подлежит возврату в бюджет муниципального образования </w:t>
      </w:r>
      <w:r w:rsidR="0035513E">
        <w:rPr>
          <w:rFonts w:ascii="Times New Roman" w:hAnsi="Times New Roman" w:cs="Times New Roman"/>
          <w:sz w:val="26"/>
          <w:szCs w:val="26"/>
        </w:rPr>
        <w:t>г</w:t>
      </w:r>
      <w:r w:rsidR="00196D3F">
        <w:rPr>
          <w:rFonts w:ascii="Times New Roman" w:hAnsi="Times New Roman" w:cs="Times New Roman"/>
          <w:sz w:val="26"/>
          <w:szCs w:val="26"/>
        </w:rPr>
        <w:t>ородское поселение "Город Козельск"</w:t>
      </w:r>
      <w:r w:rsidRPr="001723C3">
        <w:rPr>
          <w:rFonts w:ascii="Times New Roman" w:hAnsi="Times New Roman" w:cs="Times New Roman"/>
          <w:sz w:val="26"/>
          <w:szCs w:val="26"/>
        </w:rPr>
        <w:t xml:space="preserve"> в следующих случаях:</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4) выявления факта предоставления недостоверных сведений для получения средств и (или) документов, подтверждающих затраты;</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5) реорганизации или банкротства получателя субсидии;</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7) в иных случаях, предусмотренных действующим законодательством.</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4.3. Возврат денежных средств осуществляется получателем субсидии в течение 10 (десяти) рабочих дней с момента получения акта проверки.</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 xml:space="preserve">4.8. Получатель субсидии несет полную ответственность за недостоверность </w:t>
      </w:r>
      <w:r w:rsidRPr="001723C3">
        <w:rPr>
          <w:rFonts w:ascii="Times New Roman" w:hAnsi="Times New Roman" w:cs="Times New Roman"/>
          <w:sz w:val="26"/>
          <w:szCs w:val="26"/>
        </w:rPr>
        <w:lastRenderedPageBreak/>
        <w:t xml:space="preserve">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2C38A7" w:rsidRPr="004D585B" w:rsidRDefault="002C38A7" w:rsidP="004D585B">
      <w:pPr>
        <w:ind w:firstLine="0"/>
        <w:rPr>
          <w:rFonts w:ascii="Times New Roman" w:hAnsi="Times New Roman" w:cs="Times New Roman"/>
          <w:sz w:val="28"/>
          <w:szCs w:val="28"/>
        </w:rPr>
      </w:pPr>
    </w:p>
    <w:p w:rsidR="002C38A7" w:rsidRPr="004D585B" w:rsidRDefault="002C38A7" w:rsidP="004D585B">
      <w:pPr>
        <w:ind w:firstLine="0"/>
        <w:rPr>
          <w:rFonts w:ascii="Times New Roman" w:hAnsi="Times New Roman" w:cs="Times New Roman"/>
          <w:sz w:val="28"/>
          <w:szCs w:val="28"/>
        </w:rPr>
      </w:pPr>
    </w:p>
    <w:p w:rsidR="002C38A7" w:rsidRPr="004D585B" w:rsidRDefault="002C38A7" w:rsidP="004D585B">
      <w:pPr>
        <w:ind w:firstLine="0"/>
        <w:rPr>
          <w:rFonts w:ascii="Times New Roman" w:hAnsi="Times New Roman" w:cs="Times New Roman"/>
          <w:sz w:val="28"/>
          <w:szCs w:val="28"/>
        </w:rPr>
      </w:pPr>
    </w:p>
    <w:p w:rsidR="002C38A7" w:rsidRPr="004D585B" w:rsidRDefault="002C38A7" w:rsidP="004D585B">
      <w:pPr>
        <w:ind w:firstLine="0"/>
        <w:rPr>
          <w:rFonts w:ascii="Times New Roman" w:hAnsi="Times New Roman" w:cs="Times New Roman"/>
          <w:sz w:val="28"/>
          <w:szCs w:val="28"/>
        </w:rPr>
      </w:pPr>
    </w:p>
    <w:p w:rsidR="002C38A7" w:rsidRPr="004D585B"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Pr="004D585B" w:rsidRDefault="002C38A7" w:rsidP="004D585B">
      <w:pPr>
        <w:ind w:firstLine="0"/>
        <w:rPr>
          <w:rFonts w:ascii="Times New Roman" w:hAnsi="Times New Roman" w:cs="Times New Roman"/>
          <w:sz w:val="28"/>
          <w:szCs w:val="28"/>
        </w:rPr>
      </w:pPr>
    </w:p>
    <w:p w:rsidR="002C38A7" w:rsidRPr="004D585B" w:rsidRDefault="002C38A7" w:rsidP="004D585B">
      <w:pPr>
        <w:ind w:firstLine="0"/>
        <w:rPr>
          <w:rFonts w:ascii="Times New Roman" w:hAnsi="Times New Roman" w:cs="Times New Roman"/>
          <w:sz w:val="28"/>
          <w:szCs w:val="28"/>
        </w:rPr>
      </w:pPr>
    </w:p>
    <w:p w:rsidR="002C38A7" w:rsidRPr="004D585B" w:rsidRDefault="002C38A7" w:rsidP="004D585B">
      <w:pPr>
        <w:ind w:firstLine="0"/>
        <w:rPr>
          <w:rFonts w:ascii="Times New Roman" w:hAnsi="Times New Roman" w:cs="Times New Roman"/>
          <w:sz w:val="28"/>
          <w:szCs w:val="28"/>
        </w:rPr>
      </w:pPr>
    </w:p>
    <w:p w:rsidR="002C38A7" w:rsidRPr="004D585B" w:rsidRDefault="002C38A7" w:rsidP="004D585B">
      <w:pPr>
        <w:ind w:firstLine="0"/>
        <w:rPr>
          <w:rFonts w:ascii="Times New Roman" w:hAnsi="Times New Roman" w:cs="Times New Roman"/>
          <w:sz w:val="28"/>
          <w:szCs w:val="28"/>
        </w:rPr>
      </w:pPr>
    </w:p>
    <w:p w:rsidR="002C38A7" w:rsidRPr="001723C3" w:rsidRDefault="0035513E" w:rsidP="00493000">
      <w:pPr>
        <w:ind w:firstLine="0"/>
        <w:jc w:val="right"/>
        <w:rPr>
          <w:rFonts w:ascii="Times New Roman" w:hAnsi="Times New Roman" w:cs="Times New Roman"/>
        </w:rPr>
      </w:pPr>
      <w:r>
        <w:rPr>
          <w:rFonts w:ascii="Times New Roman" w:hAnsi="Times New Roman" w:cs="Times New Roman"/>
        </w:rPr>
        <w:br w:type="page"/>
      </w:r>
      <w:r w:rsidR="002C38A7" w:rsidRPr="001723C3">
        <w:rPr>
          <w:rFonts w:ascii="Times New Roman" w:hAnsi="Times New Roman" w:cs="Times New Roman"/>
        </w:rPr>
        <w:lastRenderedPageBreak/>
        <w:t xml:space="preserve">Приложение № 1 </w:t>
      </w:r>
    </w:p>
    <w:p w:rsidR="002C38A7" w:rsidRPr="001723C3" w:rsidRDefault="002C38A7" w:rsidP="00493000">
      <w:pPr>
        <w:ind w:left="1416" w:firstLine="708"/>
        <w:jc w:val="right"/>
        <w:rPr>
          <w:rFonts w:ascii="Times New Roman" w:hAnsi="Times New Roman" w:cs="Times New Roman"/>
        </w:rPr>
      </w:pPr>
      <w:r w:rsidRPr="001723C3">
        <w:rPr>
          <w:rFonts w:ascii="Times New Roman" w:hAnsi="Times New Roman" w:cs="Times New Roman"/>
        </w:rPr>
        <w:t xml:space="preserve">к Порядку оказания на возвратной и (или) безвозвратной </w:t>
      </w:r>
    </w:p>
    <w:p w:rsidR="002C38A7" w:rsidRPr="001723C3" w:rsidRDefault="002C38A7" w:rsidP="00493000">
      <w:pPr>
        <w:ind w:firstLine="0"/>
        <w:jc w:val="right"/>
        <w:rPr>
          <w:rFonts w:ascii="Times New Roman" w:hAnsi="Times New Roman" w:cs="Times New Roman"/>
        </w:rPr>
      </w:pPr>
      <w:r w:rsidRPr="001723C3">
        <w:rPr>
          <w:rFonts w:ascii="Times New Roman" w:hAnsi="Times New Roman" w:cs="Times New Roman"/>
        </w:rPr>
        <w:t xml:space="preserve">основе за счет средств местного бюджета </w:t>
      </w:r>
    </w:p>
    <w:p w:rsidR="002C38A7" w:rsidRPr="001723C3" w:rsidRDefault="002C38A7" w:rsidP="00493000">
      <w:pPr>
        <w:ind w:firstLine="0"/>
        <w:jc w:val="right"/>
        <w:rPr>
          <w:rFonts w:ascii="Times New Roman" w:hAnsi="Times New Roman" w:cs="Times New Roman"/>
        </w:rPr>
      </w:pPr>
      <w:r w:rsidRPr="001723C3">
        <w:rPr>
          <w:rFonts w:ascii="Times New Roman" w:hAnsi="Times New Roman" w:cs="Times New Roman"/>
        </w:rPr>
        <w:t xml:space="preserve">дополнительной помощи  при возникновении неотложной </w:t>
      </w:r>
    </w:p>
    <w:p w:rsidR="002C38A7" w:rsidRPr="001723C3" w:rsidRDefault="002C38A7" w:rsidP="00493000">
      <w:pPr>
        <w:ind w:firstLine="0"/>
        <w:jc w:val="right"/>
        <w:rPr>
          <w:rFonts w:ascii="Times New Roman" w:hAnsi="Times New Roman" w:cs="Times New Roman"/>
        </w:rPr>
      </w:pPr>
      <w:r w:rsidRPr="001723C3">
        <w:rPr>
          <w:rFonts w:ascii="Times New Roman" w:hAnsi="Times New Roman" w:cs="Times New Roman"/>
        </w:rPr>
        <w:t xml:space="preserve">необходимости в проведении капитального ремонта </w:t>
      </w:r>
    </w:p>
    <w:p w:rsidR="002C38A7" w:rsidRPr="001723C3" w:rsidRDefault="002C38A7" w:rsidP="00493000">
      <w:pPr>
        <w:ind w:firstLine="0"/>
        <w:jc w:val="right"/>
        <w:rPr>
          <w:rFonts w:ascii="Times New Roman" w:hAnsi="Times New Roman" w:cs="Times New Roman"/>
        </w:rPr>
      </w:pPr>
      <w:r w:rsidRPr="001723C3">
        <w:rPr>
          <w:rFonts w:ascii="Times New Roman" w:hAnsi="Times New Roman" w:cs="Times New Roman"/>
        </w:rPr>
        <w:t xml:space="preserve">общего имущества в многоквартирных домах, </w:t>
      </w:r>
    </w:p>
    <w:p w:rsidR="002C38A7" w:rsidRPr="001723C3" w:rsidRDefault="002C38A7" w:rsidP="00493000">
      <w:pPr>
        <w:ind w:firstLine="0"/>
        <w:jc w:val="right"/>
        <w:rPr>
          <w:rFonts w:ascii="Times New Roman" w:hAnsi="Times New Roman" w:cs="Times New Roman"/>
        </w:rPr>
      </w:pPr>
      <w:r w:rsidRPr="001723C3">
        <w:rPr>
          <w:rFonts w:ascii="Times New Roman" w:hAnsi="Times New Roman" w:cs="Times New Roman"/>
        </w:rPr>
        <w:t>расположенных  на территории</w:t>
      </w:r>
    </w:p>
    <w:p w:rsidR="002C38A7" w:rsidRPr="001723C3" w:rsidRDefault="002C38A7" w:rsidP="004D585B">
      <w:pPr>
        <w:ind w:firstLine="0"/>
        <w:rPr>
          <w:rFonts w:ascii="Times New Roman" w:hAnsi="Times New Roman" w:cs="Times New Roman"/>
        </w:rPr>
      </w:pPr>
      <w:r w:rsidRPr="001723C3">
        <w:rPr>
          <w:rFonts w:ascii="Times New Roman" w:hAnsi="Times New Roman" w:cs="Times New Roman"/>
        </w:rPr>
        <w:t xml:space="preserve">                                                                              </w:t>
      </w:r>
      <w:r w:rsidR="0035513E">
        <w:rPr>
          <w:rFonts w:ascii="Times New Roman" w:hAnsi="Times New Roman" w:cs="Times New Roman"/>
        </w:rPr>
        <w:t xml:space="preserve">     </w:t>
      </w:r>
      <w:r w:rsidRPr="001723C3">
        <w:rPr>
          <w:rFonts w:ascii="Times New Roman" w:hAnsi="Times New Roman" w:cs="Times New Roman"/>
        </w:rPr>
        <w:t>городского поселения «Город Козельск»</w:t>
      </w:r>
    </w:p>
    <w:p w:rsidR="002C38A7" w:rsidRPr="004D585B" w:rsidRDefault="002C38A7" w:rsidP="004D585B">
      <w:pPr>
        <w:ind w:firstLine="0"/>
        <w:rPr>
          <w:rFonts w:ascii="Times New Roman" w:hAnsi="Times New Roman" w:cs="Times New Roman"/>
          <w:sz w:val="28"/>
          <w:szCs w:val="28"/>
        </w:rPr>
      </w:pPr>
    </w:p>
    <w:p w:rsidR="002C38A7" w:rsidRPr="001723C3" w:rsidRDefault="002C38A7" w:rsidP="00493000">
      <w:pPr>
        <w:ind w:firstLine="0"/>
        <w:jc w:val="center"/>
        <w:rPr>
          <w:rFonts w:ascii="Times New Roman" w:hAnsi="Times New Roman" w:cs="Times New Roman"/>
          <w:b/>
          <w:bCs/>
          <w:sz w:val="26"/>
          <w:szCs w:val="26"/>
        </w:rPr>
      </w:pPr>
      <w:r w:rsidRPr="001723C3">
        <w:rPr>
          <w:rFonts w:ascii="Times New Roman" w:hAnsi="Times New Roman" w:cs="Times New Roman"/>
          <w:b/>
          <w:bCs/>
          <w:sz w:val="26"/>
          <w:szCs w:val="26"/>
        </w:rPr>
        <w:t>Отчет</w:t>
      </w:r>
    </w:p>
    <w:p w:rsidR="002C38A7" w:rsidRPr="001723C3" w:rsidRDefault="002C38A7" w:rsidP="00493000">
      <w:pPr>
        <w:ind w:firstLine="0"/>
        <w:jc w:val="center"/>
        <w:rPr>
          <w:rFonts w:ascii="Times New Roman" w:hAnsi="Times New Roman" w:cs="Times New Roman"/>
          <w:b/>
          <w:bCs/>
          <w:sz w:val="26"/>
          <w:szCs w:val="26"/>
        </w:rPr>
      </w:pPr>
      <w:r w:rsidRPr="001723C3">
        <w:rPr>
          <w:rFonts w:ascii="Times New Roman" w:hAnsi="Times New Roman" w:cs="Times New Roman"/>
          <w:b/>
          <w:bCs/>
          <w:sz w:val="26"/>
          <w:szCs w:val="26"/>
        </w:rPr>
        <w:t>о ходе реализации окружной программы по капитальному ремонту общего имущества в многоквартирных домах, расположенных на территории городского поселения «Город Козельск»</w:t>
      </w:r>
    </w:p>
    <w:p w:rsidR="002C38A7" w:rsidRPr="001723C3" w:rsidRDefault="002C38A7" w:rsidP="00493000">
      <w:pPr>
        <w:ind w:firstLine="0"/>
        <w:jc w:val="center"/>
        <w:rPr>
          <w:rFonts w:ascii="Times New Roman" w:hAnsi="Times New Roman" w:cs="Times New Roman"/>
          <w:b/>
          <w:bCs/>
          <w:sz w:val="26"/>
          <w:szCs w:val="26"/>
        </w:rPr>
      </w:pPr>
      <w:r w:rsidRPr="001723C3">
        <w:rPr>
          <w:rFonts w:ascii="Times New Roman" w:hAnsi="Times New Roman" w:cs="Times New Roman"/>
          <w:b/>
          <w:bCs/>
          <w:sz w:val="26"/>
          <w:szCs w:val="26"/>
        </w:rPr>
        <w:t>за ____ квартал ____ года</w:t>
      </w:r>
    </w:p>
    <w:tbl>
      <w:tblPr>
        <w:tblW w:w="10065" w:type="dxa"/>
        <w:tblInd w:w="2" w:type="dxa"/>
        <w:tblLayout w:type="fixed"/>
        <w:tblCellMar>
          <w:left w:w="90" w:type="dxa"/>
          <w:right w:w="90" w:type="dxa"/>
        </w:tblCellMar>
        <w:tblLook w:val="00A0"/>
      </w:tblPr>
      <w:tblGrid>
        <w:gridCol w:w="435"/>
        <w:gridCol w:w="1550"/>
        <w:gridCol w:w="1276"/>
        <w:gridCol w:w="1134"/>
        <w:gridCol w:w="1275"/>
        <w:gridCol w:w="1276"/>
        <w:gridCol w:w="1134"/>
        <w:gridCol w:w="1134"/>
        <w:gridCol w:w="851"/>
      </w:tblGrid>
      <w:tr w:rsidR="002C38A7" w:rsidRPr="001723C3">
        <w:tc>
          <w:tcPr>
            <w:tcW w:w="435" w:type="dxa"/>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p>
        </w:tc>
        <w:tc>
          <w:tcPr>
            <w:tcW w:w="1550" w:type="dxa"/>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p>
        </w:tc>
        <w:tc>
          <w:tcPr>
            <w:tcW w:w="1276" w:type="dxa"/>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p>
        </w:tc>
        <w:tc>
          <w:tcPr>
            <w:tcW w:w="1134" w:type="dxa"/>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p>
        </w:tc>
        <w:tc>
          <w:tcPr>
            <w:tcW w:w="1275" w:type="dxa"/>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p>
        </w:tc>
        <w:tc>
          <w:tcPr>
            <w:tcW w:w="1276" w:type="dxa"/>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p>
        </w:tc>
        <w:tc>
          <w:tcPr>
            <w:tcW w:w="1134" w:type="dxa"/>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p>
        </w:tc>
        <w:tc>
          <w:tcPr>
            <w:tcW w:w="1134" w:type="dxa"/>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p>
        </w:tc>
        <w:tc>
          <w:tcPr>
            <w:tcW w:w="851" w:type="dxa"/>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p>
        </w:tc>
      </w:tr>
      <w:tr w:rsidR="002C38A7" w:rsidRPr="001723C3">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r w:rsidRPr="001723C3">
              <w:rPr>
                <w:rFonts w:ascii="Times New Roman" w:hAnsi="Times New Roman" w:cs="Times New Roman"/>
                <w:sz w:val="26"/>
                <w:szCs w:val="26"/>
              </w:rPr>
              <w:t xml:space="preserve">N п/п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r w:rsidRPr="001723C3">
              <w:rPr>
                <w:rFonts w:ascii="Times New Roman" w:hAnsi="Times New Roman" w:cs="Times New Roman"/>
                <w:sz w:val="26"/>
                <w:szCs w:val="26"/>
              </w:rPr>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r w:rsidRPr="001723C3">
              <w:rPr>
                <w:rFonts w:ascii="Times New Roman" w:hAnsi="Times New Roman" w:cs="Times New Roman"/>
                <w:sz w:val="26"/>
                <w:szCs w:val="26"/>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93000">
            <w:pPr>
              <w:ind w:firstLine="0"/>
              <w:rPr>
                <w:rFonts w:ascii="Times New Roman" w:hAnsi="Times New Roman" w:cs="Times New Roman"/>
                <w:sz w:val="26"/>
                <w:szCs w:val="26"/>
              </w:rPr>
            </w:pPr>
            <w:r w:rsidRPr="001723C3">
              <w:rPr>
                <w:rFonts w:ascii="Times New Roman" w:hAnsi="Times New Roman" w:cs="Times New Roman"/>
                <w:sz w:val="26"/>
                <w:szCs w:val="26"/>
              </w:rPr>
              <w:t xml:space="preserve">Перечислено средств региональному 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r w:rsidRPr="001723C3">
              <w:rPr>
                <w:rFonts w:ascii="Times New Roman" w:hAnsi="Times New Roman" w:cs="Times New Roman"/>
                <w:sz w:val="26"/>
                <w:szCs w:val="26"/>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r w:rsidRPr="001723C3">
              <w:rPr>
                <w:rFonts w:ascii="Times New Roman" w:hAnsi="Times New Roman" w:cs="Times New Roman"/>
                <w:sz w:val="26"/>
                <w:szCs w:val="26"/>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r w:rsidRPr="001723C3">
              <w:rPr>
                <w:rFonts w:ascii="Times New Roman" w:hAnsi="Times New Roman" w:cs="Times New Roman"/>
                <w:sz w:val="26"/>
                <w:szCs w:val="26"/>
              </w:rPr>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r w:rsidRPr="001723C3">
              <w:rPr>
                <w:rFonts w:ascii="Times New Roman" w:hAnsi="Times New Roman" w:cs="Times New Roman"/>
                <w:sz w:val="26"/>
                <w:szCs w:val="26"/>
              </w:rPr>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r w:rsidRPr="001723C3">
              <w:rPr>
                <w:rFonts w:ascii="Times New Roman" w:hAnsi="Times New Roman" w:cs="Times New Roman"/>
                <w:sz w:val="26"/>
                <w:szCs w:val="26"/>
              </w:rPr>
              <w:t xml:space="preserve">Примечание </w:t>
            </w:r>
          </w:p>
        </w:tc>
      </w:tr>
      <w:tr w:rsidR="002C38A7" w:rsidRPr="001723C3">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r w:rsidRPr="001723C3">
              <w:rPr>
                <w:rFonts w:ascii="Times New Roman" w:hAnsi="Times New Roman" w:cs="Times New Roman"/>
                <w:sz w:val="26"/>
                <w:szCs w:val="26"/>
              </w:rPr>
              <w:t xml:space="preserve">1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r w:rsidRPr="001723C3">
              <w:rPr>
                <w:rFonts w:ascii="Times New Roman" w:hAnsi="Times New Roman" w:cs="Times New Roman"/>
                <w:sz w:val="26"/>
                <w:szCs w:val="26"/>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r w:rsidRPr="001723C3">
              <w:rPr>
                <w:rFonts w:ascii="Times New Roman" w:hAnsi="Times New Roman" w:cs="Times New Roman"/>
                <w:sz w:val="26"/>
                <w:szCs w:val="26"/>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r w:rsidRPr="001723C3">
              <w:rPr>
                <w:rFonts w:ascii="Times New Roman" w:hAnsi="Times New Roman" w:cs="Times New Roman"/>
                <w:sz w:val="26"/>
                <w:szCs w:val="26"/>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r w:rsidRPr="001723C3">
              <w:rPr>
                <w:rFonts w:ascii="Times New Roman" w:hAnsi="Times New Roman" w:cs="Times New Roman"/>
                <w:sz w:val="26"/>
                <w:szCs w:val="26"/>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r w:rsidRPr="001723C3">
              <w:rPr>
                <w:rFonts w:ascii="Times New Roman" w:hAnsi="Times New Roman" w:cs="Times New Roman"/>
                <w:sz w:val="26"/>
                <w:szCs w:val="26"/>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r w:rsidRPr="001723C3">
              <w:rPr>
                <w:rFonts w:ascii="Times New Roman" w:hAnsi="Times New Roman" w:cs="Times New Roman"/>
                <w:sz w:val="26"/>
                <w:szCs w:val="26"/>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r w:rsidRPr="001723C3">
              <w:rPr>
                <w:rFonts w:ascii="Times New Roman" w:hAnsi="Times New Roman" w:cs="Times New Roman"/>
                <w:sz w:val="26"/>
                <w:szCs w:val="26"/>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r w:rsidRPr="001723C3">
              <w:rPr>
                <w:rFonts w:ascii="Times New Roman" w:hAnsi="Times New Roman" w:cs="Times New Roman"/>
                <w:sz w:val="26"/>
                <w:szCs w:val="26"/>
              </w:rPr>
              <w:t xml:space="preserve">9 </w:t>
            </w:r>
          </w:p>
        </w:tc>
      </w:tr>
      <w:tr w:rsidR="002C38A7" w:rsidRPr="001723C3">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C38A7" w:rsidRPr="001723C3" w:rsidRDefault="002C38A7" w:rsidP="004D585B">
            <w:pPr>
              <w:ind w:firstLine="0"/>
              <w:rPr>
                <w:rFonts w:ascii="Times New Roman" w:hAnsi="Times New Roman" w:cs="Times New Roman"/>
                <w:sz w:val="26"/>
                <w:szCs w:val="26"/>
              </w:rPr>
            </w:pPr>
          </w:p>
        </w:tc>
      </w:tr>
    </w:tbl>
    <w:p w:rsidR="002C38A7" w:rsidRPr="001723C3" w:rsidRDefault="002C38A7" w:rsidP="004D585B">
      <w:pPr>
        <w:ind w:firstLine="0"/>
        <w:rPr>
          <w:rFonts w:ascii="Times New Roman" w:hAnsi="Times New Roman" w:cs="Times New Roman"/>
          <w:sz w:val="26"/>
          <w:szCs w:val="26"/>
        </w:rPr>
      </w:pP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Руководитель:</w:t>
      </w:r>
    </w:p>
    <w:p w:rsidR="002C38A7" w:rsidRPr="001723C3" w:rsidRDefault="002C38A7" w:rsidP="004D585B">
      <w:pPr>
        <w:ind w:firstLine="568"/>
        <w:rPr>
          <w:rFonts w:ascii="Times New Roman" w:hAnsi="Times New Roman" w:cs="Times New Roman"/>
          <w:sz w:val="26"/>
          <w:szCs w:val="26"/>
        </w:rPr>
      </w:pP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Бухгалтер:</w:t>
      </w:r>
    </w:p>
    <w:p w:rsidR="002C38A7" w:rsidRPr="001723C3" w:rsidRDefault="002C38A7" w:rsidP="004D585B">
      <w:pPr>
        <w:ind w:firstLine="568"/>
        <w:rPr>
          <w:rFonts w:ascii="Times New Roman" w:hAnsi="Times New Roman" w:cs="Times New Roman"/>
          <w:sz w:val="26"/>
          <w:szCs w:val="26"/>
        </w:rPr>
      </w:pPr>
    </w:p>
    <w:p w:rsidR="002C38A7" w:rsidRPr="001723C3" w:rsidRDefault="002C38A7" w:rsidP="004D585B">
      <w:pPr>
        <w:ind w:firstLine="568"/>
        <w:rPr>
          <w:rFonts w:ascii="Times New Roman" w:hAnsi="Times New Roman" w:cs="Times New Roman"/>
          <w:sz w:val="26"/>
          <w:szCs w:val="26"/>
        </w:rPr>
      </w:pPr>
      <w:r w:rsidRPr="001723C3">
        <w:rPr>
          <w:rFonts w:ascii="Times New Roman" w:hAnsi="Times New Roman" w:cs="Times New Roman"/>
          <w:sz w:val="26"/>
          <w:szCs w:val="26"/>
        </w:rPr>
        <w:t>Исполнитель:</w:t>
      </w:r>
    </w:p>
    <w:p w:rsidR="002C38A7" w:rsidRPr="001723C3" w:rsidRDefault="002C38A7" w:rsidP="004D585B">
      <w:pPr>
        <w:ind w:firstLine="0"/>
        <w:rPr>
          <w:rFonts w:ascii="Times New Roman" w:hAnsi="Times New Roman" w:cs="Times New Roman"/>
          <w:sz w:val="26"/>
          <w:szCs w:val="26"/>
        </w:rPr>
      </w:pPr>
    </w:p>
    <w:p w:rsidR="002C38A7" w:rsidRPr="001723C3" w:rsidRDefault="002C38A7" w:rsidP="004D585B">
      <w:pPr>
        <w:ind w:firstLine="0"/>
        <w:rPr>
          <w:rFonts w:ascii="Times New Roman" w:hAnsi="Times New Roman" w:cs="Times New Roman"/>
          <w:sz w:val="26"/>
          <w:szCs w:val="26"/>
        </w:rPr>
      </w:pPr>
    </w:p>
    <w:p w:rsidR="002C38A7" w:rsidRPr="00BC0CC8" w:rsidRDefault="002C38A7" w:rsidP="004D585B">
      <w:pPr>
        <w:ind w:firstLine="0"/>
        <w:rPr>
          <w:rFonts w:ascii="Times New Roman" w:hAnsi="Times New Roman" w:cs="Times New Roman"/>
        </w:rPr>
      </w:pPr>
    </w:p>
    <w:p w:rsidR="002C38A7" w:rsidRPr="004D585B" w:rsidRDefault="002C38A7" w:rsidP="004D585B">
      <w:pPr>
        <w:ind w:firstLine="0"/>
        <w:rPr>
          <w:rFonts w:ascii="Times New Roman" w:hAnsi="Times New Roman" w:cs="Times New Roman"/>
          <w:sz w:val="28"/>
          <w:szCs w:val="28"/>
        </w:rPr>
      </w:pPr>
    </w:p>
    <w:p w:rsidR="002C38A7" w:rsidRPr="004D585B"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Default="002C38A7" w:rsidP="004D585B">
      <w:pPr>
        <w:ind w:firstLine="0"/>
        <w:rPr>
          <w:rFonts w:ascii="Times New Roman" w:hAnsi="Times New Roman" w:cs="Times New Roman"/>
          <w:sz w:val="28"/>
          <w:szCs w:val="28"/>
        </w:rPr>
      </w:pPr>
    </w:p>
    <w:p w:rsidR="002C38A7" w:rsidRPr="004D585B" w:rsidRDefault="002C38A7" w:rsidP="004D585B">
      <w:pPr>
        <w:ind w:firstLine="0"/>
        <w:rPr>
          <w:rFonts w:ascii="Times New Roman" w:hAnsi="Times New Roman" w:cs="Times New Roman"/>
          <w:sz w:val="28"/>
          <w:szCs w:val="28"/>
        </w:rPr>
      </w:pPr>
    </w:p>
    <w:p w:rsidR="002C38A7" w:rsidRPr="004D585B" w:rsidRDefault="002C38A7" w:rsidP="004D585B">
      <w:pPr>
        <w:ind w:firstLine="0"/>
        <w:rPr>
          <w:rFonts w:ascii="Times New Roman" w:hAnsi="Times New Roman" w:cs="Times New Roman"/>
          <w:sz w:val="28"/>
          <w:szCs w:val="28"/>
        </w:rPr>
      </w:pPr>
    </w:p>
    <w:p w:rsidR="002C38A7" w:rsidRPr="004D585B" w:rsidRDefault="002C38A7" w:rsidP="004D585B">
      <w:pPr>
        <w:ind w:firstLine="0"/>
        <w:rPr>
          <w:rFonts w:ascii="Times New Roman" w:hAnsi="Times New Roman" w:cs="Times New Roman"/>
          <w:sz w:val="28"/>
          <w:szCs w:val="28"/>
        </w:rPr>
      </w:pPr>
    </w:p>
    <w:tbl>
      <w:tblPr>
        <w:tblW w:w="0" w:type="auto"/>
        <w:tblInd w:w="2" w:type="dxa"/>
        <w:tblLook w:val="00A0"/>
      </w:tblPr>
      <w:tblGrid>
        <w:gridCol w:w="4670"/>
        <w:gridCol w:w="4758"/>
      </w:tblGrid>
      <w:tr w:rsidR="002C38A7" w:rsidRPr="003B7372">
        <w:tc>
          <w:tcPr>
            <w:tcW w:w="4927" w:type="dxa"/>
          </w:tcPr>
          <w:p w:rsidR="002C38A7" w:rsidRPr="003B7372" w:rsidRDefault="002C38A7" w:rsidP="003B7372">
            <w:pPr>
              <w:ind w:firstLine="568"/>
              <w:rPr>
                <w:rFonts w:ascii="Times New Roman" w:hAnsi="Times New Roman" w:cs="Times New Roman"/>
                <w:sz w:val="28"/>
                <w:szCs w:val="28"/>
              </w:rPr>
            </w:pPr>
          </w:p>
        </w:tc>
        <w:tc>
          <w:tcPr>
            <w:tcW w:w="4928" w:type="dxa"/>
          </w:tcPr>
          <w:p w:rsidR="002C38A7" w:rsidRPr="001C1406" w:rsidRDefault="002C38A7" w:rsidP="001C1406">
            <w:pPr>
              <w:ind w:firstLine="0"/>
              <w:rPr>
                <w:rFonts w:ascii="Times New Roman" w:hAnsi="Times New Roman" w:cs="Times New Roman"/>
              </w:rPr>
            </w:pPr>
            <w:r w:rsidRPr="001C1406">
              <w:rPr>
                <w:rFonts w:ascii="Times New Roman" w:hAnsi="Times New Roman" w:cs="Times New Roman"/>
              </w:rPr>
              <w:t xml:space="preserve">Приложение №  2 </w:t>
            </w:r>
          </w:p>
          <w:p w:rsidR="002C38A7" w:rsidRPr="001C1406" w:rsidRDefault="002C38A7" w:rsidP="001C1406">
            <w:pPr>
              <w:ind w:firstLine="0"/>
              <w:rPr>
                <w:rFonts w:ascii="Times New Roman" w:hAnsi="Times New Roman" w:cs="Times New Roman"/>
              </w:rPr>
            </w:pPr>
            <w:r w:rsidRPr="001C1406">
              <w:rPr>
                <w:rFonts w:ascii="Times New Roman" w:hAnsi="Times New Roman" w:cs="Times New Roman"/>
              </w:rPr>
              <w:t>к  постановлению</w:t>
            </w:r>
          </w:p>
          <w:p w:rsidR="002C38A7" w:rsidRPr="001C1406" w:rsidRDefault="002C38A7" w:rsidP="001C1406">
            <w:pPr>
              <w:ind w:firstLine="0"/>
              <w:rPr>
                <w:rFonts w:ascii="Times New Roman" w:hAnsi="Times New Roman" w:cs="Times New Roman"/>
              </w:rPr>
            </w:pPr>
            <w:r w:rsidRPr="001C1406">
              <w:rPr>
                <w:rFonts w:ascii="Times New Roman" w:hAnsi="Times New Roman" w:cs="Times New Roman"/>
              </w:rPr>
              <w:t xml:space="preserve">администрации </w:t>
            </w:r>
          </w:p>
          <w:p w:rsidR="002C38A7" w:rsidRPr="001C1406" w:rsidRDefault="002C38A7" w:rsidP="001C1406">
            <w:pPr>
              <w:ind w:firstLine="0"/>
              <w:rPr>
                <w:rFonts w:ascii="Times New Roman" w:hAnsi="Times New Roman" w:cs="Times New Roman"/>
              </w:rPr>
            </w:pPr>
            <w:r w:rsidRPr="001C1406">
              <w:rPr>
                <w:rFonts w:ascii="Times New Roman" w:hAnsi="Times New Roman" w:cs="Times New Roman"/>
              </w:rPr>
              <w:t xml:space="preserve">городского поселения </w:t>
            </w:r>
          </w:p>
          <w:p w:rsidR="002C38A7" w:rsidRPr="001C1406" w:rsidRDefault="002C38A7" w:rsidP="001C1406">
            <w:pPr>
              <w:ind w:firstLine="0"/>
              <w:rPr>
                <w:rFonts w:ascii="Times New Roman" w:hAnsi="Times New Roman" w:cs="Times New Roman"/>
              </w:rPr>
            </w:pPr>
            <w:r w:rsidRPr="001C1406">
              <w:rPr>
                <w:rFonts w:ascii="Times New Roman" w:hAnsi="Times New Roman" w:cs="Times New Roman"/>
              </w:rPr>
              <w:t>«Город Козельск»</w:t>
            </w:r>
          </w:p>
          <w:p w:rsidR="002C38A7" w:rsidRPr="003B7372" w:rsidRDefault="002C38A7" w:rsidP="00272F45">
            <w:pPr>
              <w:ind w:firstLine="0"/>
              <w:rPr>
                <w:rFonts w:ascii="Times New Roman" w:hAnsi="Times New Roman" w:cs="Times New Roman"/>
                <w:sz w:val="28"/>
                <w:szCs w:val="28"/>
              </w:rPr>
            </w:pPr>
            <w:r w:rsidRPr="001C1406">
              <w:rPr>
                <w:rFonts w:ascii="Times New Roman" w:hAnsi="Times New Roman" w:cs="Times New Roman"/>
                <w:u w:val="single"/>
              </w:rPr>
              <w:t xml:space="preserve">от  </w:t>
            </w:r>
            <w:r w:rsidR="00272F45">
              <w:rPr>
                <w:rFonts w:ascii="Times New Roman" w:hAnsi="Times New Roman" w:cs="Times New Roman"/>
                <w:u w:val="single"/>
              </w:rPr>
              <w:t>01.06.2018</w:t>
            </w:r>
            <w:r w:rsidRPr="001C1406">
              <w:rPr>
                <w:rFonts w:ascii="Times New Roman" w:hAnsi="Times New Roman" w:cs="Times New Roman"/>
                <w:u w:val="single"/>
              </w:rPr>
              <w:t xml:space="preserve"> г.</w:t>
            </w:r>
            <w:r w:rsidRPr="001C1406">
              <w:rPr>
                <w:rFonts w:ascii="Times New Roman" w:hAnsi="Times New Roman" w:cs="Times New Roman"/>
              </w:rPr>
              <w:t xml:space="preserve"> №</w:t>
            </w:r>
            <w:r w:rsidRPr="001C1406">
              <w:rPr>
                <w:rFonts w:ascii="Times New Roman" w:hAnsi="Times New Roman" w:cs="Times New Roman"/>
                <w:u w:val="single"/>
              </w:rPr>
              <w:t xml:space="preserve"> </w:t>
            </w:r>
            <w:r w:rsidR="00272F45">
              <w:rPr>
                <w:rFonts w:ascii="Times New Roman" w:hAnsi="Times New Roman" w:cs="Times New Roman"/>
                <w:u w:val="single"/>
              </w:rPr>
              <w:t>273</w:t>
            </w:r>
          </w:p>
        </w:tc>
      </w:tr>
    </w:tbl>
    <w:p w:rsidR="002C38A7" w:rsidRDefault="002C38A7" w:rsidP="004D585B">
      <w:pPr>
        <w:ind w:firstLine="568"/>
        <w:rPr>
          <w:rFonts w:ascii="Times New Roman" w:hAnsi="Times New Roman" w:cs="Times New Roman"/>
          <w:sz w:val="28"/>
          <w:szCs w:val="28"/>
        </w:rPr>
      </w:pPr>
    </w:p>
    <w:p w:rsidR="002C38A7" w:rsidRPr="004D585B" w:rsidRDefault="002C38A7" w:rsidP="004D585B">
      <w:pPr>
        <w:ind w:firstLine="568"/>
        <w:rPr>
          <w:rFonts w:ascii="Times New Roman" w:hAnsi="Times New Roman" w:cs="Times New Roman"/>
          <w:sz w:val="28"/>
          <w:szCs w:val="28"/>
        </w:rPr>
      </w:pPr>
    </w:p>
    <w:p w:rsidR="002C38A7" w:rsidRPr="001C1406" w:rsidRDefault="002C38A7" w:rsidP="00493000">
      <w:pPr>
        <w:widowControl/>
        <w:autoSpaceDE/>
        <w:autoSpaceDN/>
        <w:adjustRightInd/>
        <w:ind w:firstLine="0"/>
        <w:jc w:val="center"/>
        <w:rPr>
          <w:rFonts w:ascii="Times New Roman" w:hAnsi="Times New Roman" w:cs="Times New Roman"/>
          <w:b/>
          <w:bCs/>
          <w:sz w:val="26"/>
          <w:szCs w:val="26"/>
        </w:rPr>
      </w:pPr>
      <w:r w:rsidRPr="001C1406">
        <w:rPr>
          <w:rFonts w:ascii="Times New Roman" w:hAnsi="Times New Roman" w:cs="Times New Roman"/>
          <w:b/>
          <w:bCs/>
          <w:sz w:val="26"/>
          <w:szCs w:val="26"/>
        </w:rPr>
        <w:t>ПЕРЕЧЕНЬ УСЛУГ</w:t>
      </w:r>
    </w:p>
    <w:p w:rsidR="002C38A7" w:rsidRPr="001C1406" w:rsidRDefault="002C38A7" w:rsidP="00493000">
      <w:pPr>
        <w:widowControl/>
        <w:autoSpaceDE/>
        <w:autoSpaceDN/>
        <w:adjustRightInd/>
        <w:ind w:firstLine="0"/>
        <w:jc w:val="center"/>
        <w:rPr>
          <w:rFonts w:ascii="Times New Roman" w:hAnsi="Times New Roman" w:cs="Times New Roman"/>
          <w:b/>
          <w:bCs/>
          <w:sz w:val="26"/>
          <w:szCs w:val="26"/>
        </w:rPr>
      </w:pPr>
      <w:r w:rsidRPr="001C1406">
        <w:rPr>
          <w:rFonts w:ascii="Times New Roman" w:hAnsi="Times New Roman" w:cs="Times New Roman"/>
          <w:b/>
          <w:bCs/>
          <w:sz w:val="26"/>
          <w:szCs w:val="26"/>
        </w:rPr>
        <w:t xml:space="preserve">и (или) работ по капитальному ремонту общего имущества в многоквартирном доме, расположенном </w:t>
      </w:r>
    </w:p>
    <w:p w:rsidR="002C38A7" w:rsidRPr="001C1406" w:rsidRDefault="002C38A7" w:rsidP="00493000">
      <w:pPr>
        <w:widowControl/>
        <w:autoSpaceDE/>
        <w:autoSpaceDN/>
        <w:adjustRightInd/>
        <w:ind w:firstLine="0"/>
        <w:jc w:val="center"/>
        <w:rPr>
          <w:rFonts w:ascii="Times New Roman" w:hAnsi="Times New Roman" w:cs="Times New Roman"/>
          <w:b/>
          <w:bCs/>
          <w:sz w:val="26"/>
          <w:szCs w:val="26"/>
        </w:rPr>
      </w:pPr>
      <w:r w:rsidRPr="001C1406">
        <w:rPr>
          <w:rFonts w:ascii="Times New Roman" w:hAnsi="Times New Roman" w:cs="Times New Roman"/>
          <w:b/>
          <w:bCs/>
          <w:sz w:val="26"/>
          <w:szCs w:val="26"/>
        </w:rPr>
        <w:t>на территории городского поселения «Город Козельск»</w:t>
      </w:r>
    </w:p>
    <w:p w:rsidR="002C38A7" w:rsidRPr="004D585B" w:rsidRDefault="002C38A7" w:rsidP="004D585B">
      <w:pPr>
        <w:ind w:firstLine="0"/>
        <w:rPr>
          <w:rFonts w:ascii="Times New Roman" w:hAnsi="Times New Roman" w:cs="Times New Roman"/>
          <w:sz w:val="28"/>
          <w:szCs w:val="28"/>
        </w:rPr>
      </w:pPr>
    </w:p>
    <w:p w:rsidR="002C38A7" w:rsidRPr="001C1406" w:rsidRDefault="002C38A7" w:rsidP="004D585B">
      <w:pPr>
        <w:widowControl/>
        <w:autoSpaceDE/>
        <w:autoSpaceDN/>
        <w:adjustRightInd/>
        <w:ind w:firstLine="480"/>
        <w:rPr>
          <w:rFonts w:ascii="Times New Roman" w:hAnsi="Times New Roman" w:cs="Times New Roman"/>
          <w:sz w:val="26"/>
          <w:szCs w:val="26"/>
        </w:rPr>
      </w:pPr>
      <w:r w:rsidRPr="001C1406">
        <w:rPr>
          <w:rFonts w:ascii="Times New Roman" w:hAnsi="Times New Roman" w:cs="Times New Roman"/>
          <w:sz w:val="26"/>
          <w:szCs w:val="26"/>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поселения «Город Козельск» включает:</w:t>
      </w:r>
    </w:p>
    <w:p w:rsidR="002C38A7" w:rsidRPr="001C1406" w:rsidRDefault="002C38A7" w:rsidP="004D585B">
      <w:pPr>
        <w:widowControl/>
        <w:autoSpaceDE/>
        <w:autoSpaceDN/>
        <w:adjustRightInd/>
        <w:ind w:firstLine="480"/>
        <w:rPr>
          <w:rFonts w:ascii="Times New Roman" w:hAnsi="Times New Roman" w:cs="Times New Roman"/>
          <w:sz w:val="26"/>
          <w:szCs w:val="26"/>
        </w:rPr>
      </w:pPr>
      <w:r w:rsidRPr="001C1406">
        <w:rPr>
          <w:rFonts w:ascii="Times New Roman" w:hAnsi="Times New Roman" w:cs="Times New Roman"/>
          <w:sz w:val="26"/>
          <w:szCs w:val="26"/>
        </w:rPr>
        <w:t>1) ремонт внутридомовых инженерных систем электро-, тепло-,  водоснабжения, водоотведения;</w:t>
      </w:r>
    </w:p>
    <w:p w:rsidR="002C38A7" w:rsidRPr="001C1406" w:rsidRDefault="002C38A7" w:rsidP="00493000">
      <w:pPr>
        <w:widowControl/>
        <w:autoSpaceDE/>
        <w:autoSpaceDN/>
        <w:adjustRightInd/>
        <w:ind w:firstLine="480"/>
        <w:rPr>
          <w:rFonts w:ascii="Times New Roman" w:hAnsi="Times New Roman" w:cs="Times New Roman"/>
          <w:sz w:val="26"/>
          <w:szCs w:val="26"/>
        </w:rPr>
      </w:pPr>
      <w:r w:rsidRPr="001C1406">
        <w:rPr>
          <w:rFonts w:ascii="Times New Roman" w:hAnsi="Times New Roman" w:cs="Times New Roman"/>
          <w:sz w:val="26"/>
          <w:szCs w:val="26"/>
        </w:rPr>
        <w:t>2) ремонт крыши;</w:t>
      </w:r>
    </w:p>
    <w:p w:rsidR="002C38A7" w:rsidRPr="001C1406" w:rsidRDefault="002C38A7" w:rsidP="004D585B">
      <w:pPr>
        <w:widowControl/>
        <w:autoSpaceDE/>
        <w:autoSpaceDN/>
        <w:adjustRightInd/>
        <w:ind w:firstLine="480"/>
        <w:rPr>
          <w:rFonts w:ascii="Times New Roman" w:hAnsi="Times New Roman" w:cs="Times New Roman"/>
          <w:sz w:val="26"/>
          <w:szCs w:val="26"/>
        </w:rPr>
      </w:pPr>
      <w:r w:rsidRPr="001C1406">
        <w:rPr>
          <w:rFonts w:ascii="Times New Roman" w:hAnsi="Times New Roman" w:cs="Times New Roman"/>
          <w:sz w:val="26"/>
          <w:szCs w:val="26"/>
        </w:rPr>
        <w:t>3)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2C38A7" w:rsidRPr="001C1406" w:rsidRDefault="002C38A7" w:rsidP="004D585B">
      <w:pPr>
        <w:widowControl/>
        <w:autoSpaceDE/>
        <w:autoSpaceDN/>
        <w:adjustRightInd/>
        <w:ind w:firstLine="480"/>
        <w:rPr>
          <w:rFonts w:ascii="Times New Roman" w:hAnsi="Times New Roman" w:cs="Times New Roman"/>
          <w:sz w:val="26"/>
          <w:szCs w:val="26"/>
        </w:rPr>
      </w:pPr>
      <w:r w:rsidRPr="001C1406">
        <w:rPr>
          <w:rFonts w:ascii="Times New Roman" w:hAnsi="Times New Roman" w:cs="Times New Roman"/>
          <w:sz w:val="26"/>
          <w:szCs w:val="26"/>
        </w:rPr>
        <w:t>4) ремонт подвальных помещений, относящихся к общему имуществу в многоквартирном доме;</w:t>
      </w:r>
    </w:p>
    <w:p w:rsidR="002C38A7" w:rsidRPr="001C1406" w:rsidRDefault="002C38A7" w:rsidP="004D585B">
      <w:pPr>
        <w:widowControl/>
        <w:autoSpaceDE/>
        <w:autoSpaceDN/>
        <w:adjustRightInd/>
        <w:ind w:firstLine="480"/>
        <w:rPr>
          <w:rFonts w:ascii="Times New Roman" w:hAnsi="Times New Roman" w:cs="Times New Roman"/>
          <w:sz w:val="26"/>
          <w:szCs w:val="26"/>
        </w:rPr>
      </w:pPr>
      <w:r w:rsidRPr="001C1406">
        <w:rPr>
          <w:rFonts w:ascii="Times New Roman" w:hAnsi="Times New Roman" w:cs="Times New Roman"/>
          <w:sz w:val="26"/>
          <w:szCs w:val="26"/>
        </w:rPr>
        <w:t>5) ремонт фасада;</w:t>
      </w:r>
    </w:p>
    <w:p w:rsidR="002C38A7" w:rsidRPr="001C1406" w:rsidRDefault="002C38A7" w:rsidP="004D585B">
      <w:pPr>
        <w:widowControl/>
        <w:autoSpaceDE/>
        <w:autoSpaceDN/>
        <w:adjustRightInd/>
        <w:ind w:firstLine="480"/>
        <w:rPr>
          <w:rFonts w:ascii="Times New Roman" w:hAnsi="Times New Roman" w:cs="Times New Roman"/>
          <w:sz w:val="26"/>
          <w:szCs w:val="26"/>
        </w:rPr>
      </w:pPr>
      <w:r w:rsidRPr="001C1406">
        <w:rPr>
          <w:rFonts w:ascii="Times New Roman" w:hAnsi="Times New Roman" w:cs="Times New Roman"/>
          <w:sz w:val="26"/>
          <w:szCs w:val="26"/>
        </w:rPr>
        <w:t>6)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2C38A7" w:rsidRPr="001C1406" w:rsidRDefault="002C38A7" w:rsidP="004D585B">
      <w:pPr>
        <w:widowControl/>
        <w:autoSpaceDE/>
        <w:autoSpaceDN/>
        <w:adjustRightInd/>
        <w:ind w:firstLine="480"/>
        <w:rPr>
          <w:rFonts w:ascii="Times New Roman" w:hAnsi="Times New Roman" w:cs="Times New Roman"/>
          <w:sz w:val="26"/>
          <w:szCs w:val="26"/>
        </w:rPr>
      </w:pPr>
      <w:r w:rsidRPr="001C1406">
        <w:rPr>
          <w:rFonts w:ascii="Times New Roman" w:hAnsi="Times New Roman" w:cs="Times New Roman"/>
          <w:sz w:val="26"/>
          <w:szCs w:val="26"/>
        </w:rPr>
        <w:t>7) ремонт фундамента многоквартирного дома;</w:t>
      </w:r>
    </w:p>
    <w:p w:rsidR="002C38A7" w:rsidRPr="001C1406" w:rsidRDefault="002C38A7" w:rsidP="004D585B">
      <w:pPr>
        <w:widowControl/>
        <w:autoSpaceDE/>
        <w:autoSpaceDN/>
        <w:adjustRightInd/>
        <w:ind w:firstLine="480"/>
        <w:rPr>
          <w:rFonts w:ascii="Times New Roman" w:hAnsi="Times New Roman" w:cs="Times New Roman"/>
          <w:sz w:val="26"/>
          <w:szCs w:val="26"/>
        </w:rPr>
      </w:pPr>
      <w:r w:rsidRPr="001C1406">
        <w:rPr>
          <w:rFonts w:ascii="Times New Roman" w:hAnsi="Times New Roman" w:cs="Times New Roman"/>
          <w:sz w:val="26"/>
          <w:szCs w:val="26"/>
        </w:rPr>
        <w:t>8) разработку проектной документации в случае, если законодательством Российской Федерации требуется ее разработка;</w:t>
      </w:r>
    </w:p>
    <w:p w:rsidR="002C38A7" w:rsidRPr="001C1406" w:rsidRDefault="002C38A7" w:rsidP="004D585B">
      <w:pPr>
        <w:widowControl/>
        <w:autoSpaceDE/>
        <w:autoSpaceDN/>
        <w:adjustRightInd/>
        <w:ind w:firstLine="480"/>
        <w:rPr>
          <w:rFonts w:ascii="Times New Roman" w:hAnsi="Times New Roman" w:cs="Times New Roman"/>
          <w:sz w:val="26"/>
          <w:szCs w:val="26"/>
        </w:rPr>
      </w:pPr>
      <w:r w:rsidRPr="001C1406">
        <w:rPr>
          <w:rFonts w:ascii="Times New Roman" w:hAnsi="Times New Roman" w:cs="Times New Roman"/>
          <w:sz w:val="26"/>
          <w:szCs w:val="26"/>
        </w:rPr>
        <w:t>9)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2C38A7" w:rsidRPr="001C1406" w:rsidRDefault="002C38A7" w:rsidP="00493000">
      <w:pPr>
        <w:widowControl/>
        <w:autoSpaceDE/>
        <w:autoSpaceDN/>
        <w:adjustRightInd/>
        <w:ind w:firstLine="480"/>
        <w:rPr>
          <w:rFonts w:ascii="Times New Roman" w:hAnsi="Times New Roman" w:cs="Times New Roman"/>
          <w:sz w:val="26"/>
          <w:szCs w:val="26"/>
        </w:rPr>
      </w:pPr>
      <w:r w:rsidRPr="001C1406">
        <w:rPr>
          <w:rFonts w:ascii="Times New Roman" w:hAnsi="Times New Roman" w:cs="Times New Roman"/>
          <w:sz w:val="26"/>
          <w:szCs w:val="26"/>
        </w:rPr>
        <w:t>10) осуществление строительного контроля.</w:t>
      </w:r>
    </w:p>
    <w:p w:rsidR="002C38A7" w:rsidRPr="001C1406" w:rsidRDefault="002C38A7" w:rsidP="00493000">
      <w:pPr>
        <w:widowControl/>
        <w:autoSpaceDE/>
        <w:autoSpaceDN/>
        <w:adjustRightInd/>
        <w:ind w:firstLine="480"/>
        <w:rPr>
          <w:rFonts w:ascii="Times New Roman" w:hAnsi="Times New Roman" w:cs="Times New Roman"/>
          <w:sz w:val="26"/>
          <w:szCs w:val="26"/>
        </w:rPr>
      </w:pPr>
    </w:p>
    <w:p w:rsidR="002C38A7" w:rsidRPr="001C1406" w:rsidRDefault="002C38A7" w:rsidP="00493000">
      <w:pPr>
        <w:widowControl/>
        <w:autoSpaceDE/>
        <w:autoSpaceDN/>
        <w:adjustRightInd/>
        <w:ind w:firstLine="480"/>
        <w:rPr>
          <w:rFonts w:ascii="Times New Roman" w:hAnsi="Times New Roman" w:cs="Times New Roman"/>
          <w:sz w:val="26"/>
          <w:szCs w:val="26"/>
        </w:rPr>
      </w:pPr>
    </w:p>
    <w:p w:rsidR="002C38A7" w:rsidRDefault="002C38A7" w:rsidP="00493000">
      <w:pPr>
        <w:widowControl/>
        <w:autoSpaceDE/>
        <w:autoSpaceDN/>
        <w:adjustRightInd/>
        <w:ind w:firstLine="480"/>
        <w:rPr>
          <w:rFonts w:ascii="Times New Roman" w:hAnsi="Times New Roman" w:cs="Times New Roman"/>
          <w:sz w:val="26"/>
          <w:szCs w:val="26"/>
        </w:rPr>
      </w:pPr>
    </w:p>
    <w:p w:rsidR="002C38A7" w:rsidRDefault="002C38A7" w:rsidP="00493000">
      <w:pPr>
        <w:widowControl/>
        <w:autoSpaceDE/>
        <w:autoSpaceDN/>
        <w:adjustRightInd/>
        <w:ind w:firstLine="480"/>
        <w:rPr>
          <w:rFonts w:ascii="Times New Roman" w:hAnsi="Times New Roman" w:cs="Times New Roman"/>
          <w:sz w:val="26"/>
          <w:szCs w:val="26"/>
        </w:rPr>
      </w:pPr>
    </w:p>
    <w:p w:rsidR="002C38A7" w:rsidRDefault="002C38A7" w:rsidP="00493000">
      <w:pPr>
        <w:widowControl/>
        <w:autoSpaceDE/>
        <w:autoSpaceDN/>
        <w:adjustRightInd/>
        <w:ind w:firstLine="480"/>
        <w:rPr>
          <w:rFonts w:ascii="Times New Roman" w:hAnsi="Times New Roman" w:cs="Times New Roman"/>
          <w:sz w:val="26"/>
          <w:szCs w:val="26"/>
        </w:rPr>
      </w:pPr>
    </w:p>
    <w:p w:rsidR="002C38A7" w:rsidRPr="001C1406" w:rsidRDefault="002C38A7" w:rsidP="00493000">
      <w:pPr>
        <w:widowControl/>
        <w:autoSpaceDE/>
        <w:autoSpaceDN/>
        <w:adjustRightInd/>
        <w:ind w:firstLine="480"/>
        <w:rPr>
          <w:rFonts w:ascii="Times New Roman" w:hAnsi="Times New Roman" w:cs="Times New Roman"/>
          <w:sz w:val="26"/>
          <w:szCs w:val="26"/>
        </w:rPr>
      </w:pPr>
    </w:p>
    <w:p w:rsidR="002C38A7" w:rsidRPr="001C1406" w:rsidRDefault="002C38A7" w:rsidP="004D585B">
      <w:pPr>
        <w:ind w:firstLine="0"/>
        <w:rPr>
          <w:rFonts w:ascii="Times New Roman" w:hAnsi="Times New Roman" w:cs="Times New Roman"/>
          <w:sz w:val="26"/>
          <w:szCs w:val="26"/>
        </w:rPr>
      </w:pPr>
    </w:p>
    <w:p w:rsidR="0035513E" w:rsidRDefault="0035513E">
      <w:r>
        <w:br w:type="page"/>
      </w:r>
    </w:p>
    <w:tbl>
      <w:tblPr>
        <w:tblW w:w="0" w:type="auto"/>
        <w:tblInd w:w="2" w:type="dxa"/>
        <w:tblLook w:val="00A0"/>
      </w:tblPr>
      <w:tblGrid>
        <w:gridCol w:w="4670"/>
        <w:gridCol w:w="4758"/>
      </w:tblGrid>
      <w:tr w:rsidR="002C38A7" w:rsidRPr="003B7372" w:rsidTr="0035513E">
        <w:tc>
          <w:tcPr>
            <w:tcW w:w="4670" w:type="dxa"/>
          </w:tcPr>
          <w:p w:rsidR="002C38A7" w:rsidRPr="003B7372" w:rsidRDefault="002C38A7" w:rsidP="003B7372">
            <w:pPr>
              <w:ind w:firstLine="568"/>
              <w:rPr>
                <w:rFonts w:ascii="Times New Roman" w:hAnsi="Times New Roman" w:cs="Times New Roman"/>
                <w:sz w:val="28"/>
                <w:szCs w:val="28"/>
              </w:rPr>
            </w:pPr>
          </w:p>
        </w:tc>
        <w:tc>
          <w:tcPr>
            <w:tcW w:w="4758" w:type="dxa"/>
          </w:tcPr>
          <w:p w:rsidR="002C38A7" w:rsidRPr="001723C3" w:rsidRDefault="002C38A7" w:rsidP="003B7372">
            <w:pPr>
              <w:ind w:firstLine="568"/>
              <w:rPr>
                <w:rFonts w:ascii="Times New Roman" w:hAnsi="Times New Roman" w:cs="Times New Roman"/>
              </w:rPr>
            </w:pPr>
            <w:r w:rsidRPr="001723C3">
              <w:rPr>
                <w:rFonts w:ascii="Times New Roman" w:hAnsi="Times New Roman" w:cs="Times New Roman"/>
              </w:rPr>
              <w:t xml:space="preserve">Приложение № 3 </w:t>
            </w:r>
          </w:p>
          <w:p w:rsidR="002C38A7" w:rsidRPr="001723C3" w:rsidRDefault="002C38A7" w:rsidP="003B7372">
            <w:pPr>
              <w:ind w:firstLine="568"/>
              <w:rPr>
                <w:rFonts w:ascii="Times New Roman" w:hAnsi="Times New Roman" w:cs="Times New Roman"/>
              </w:rPr>
            </w:pPr>
            <w:r w:rsidRPr="001723C3">
              <w:rPr>
                <w:rFonts w:ascii="Times New Roman" w:hAnsi="Times New Roman" w:cs="Times New Roman"/>
              </w:rPr>
              <w:t>к постановлению</w:t>
            </w:r>
          </w:p>
          <w:p w:rsidR="002C38A7" w:rsidRPr="001723C3" w:rsidRDefault="002C38A7" w:rsidP="003B7372">
            <w:pPr>
              <w:ind w:firstLine="568"/>
              <w:rPr>
                <w:rFonts w:ascii="Times New Roman" w:hAnsi="Times New Roman" w:cs="Times New Roman"/>
              </w:rPr>
            </w:pPr>
            <w:r w:rsidRPr="001723C3">
              <w:rPr>
                <w:rFonts w:ascii="Times New Roman" w:hAnsi="Times New Roman" w:cs="Times New Roman"/>
              </w:rPr>
              <w:t xml:space="preserve">администрации </w:t>
            </w:r>
          </w:p>
          <w:p w:rsidR="002C38A7" w:rsidRPr="001723C3" w:rsidRDefault="002C38A7" w:rsidP="003B7372">
            <w:pPr>
              <w:ind w:firstLine="568"/>
              <w:rPr>
                <w:rFonts w:ascii="Times New Roman" w:hAnsi="Times New Roman" w:cs="Times New Roman"/>
              </w:rPr>
            </w:pPr>
            <w:r w:rsidRPr="001723C3">
              <w:rPr>
                <w:rFonts w:ascii="Times New Roman" w:hAnsi="Times New Roman" w:cs="Times New Roman"/>
              </w:rPr>
              <w:t xml:space="preserve">городского поселения </w:t>
            </w:r>
          </w:p>
          <w:p w:rsidR="002C38A7" w:rsidRPr="001723C3" w:rsidRDefault="002C38A7" w:rsidP="003B7372">
            <w:pPr>
              <w:ind w:firstLine="568"/>
              <w:rPr>
                <w:rFonts w:ascii="Times New Roman" w:hAnsi="Times New Roman" w:cs="Times New Roman"/>
              </w:rPr>
            </w:pPr>
            <w:r w:rsidRPr="001723C3">
              <w:rPr>
                <w:rFonts w:ascii="Times New Roman" w:hAnsi="Times New Roman" w:cs="Times New Roman"/>
              </w:rPr>
              <w:t>«Город Козельск»</w:t>
            </w:r>
          </w:p>
          <w:p w:rsidR="002C38A7" w:rsidRPr="003B7372" w:rsidRDefault="002C38A7" w:rsidP="002E7618">
            <w:pPr>
              <w:ind w:firstLine="568"/>
              <w:rPr>
                <w:rFonts w:ascii="Times New Roman" w:hAnsi="Times New Roman" w:cs="Times New Roman"/>
                <w:sz w:val="28"/>
                <w:szCs w:val="28"/>
              </w:rPr>
            </w:pPr>
            <w:r w:rsidRPr="001723C3">
              <w:rPr>
                <w:rFonts w:ascii="Times New Roman" w:hAnsi="Times New Roman" w:cs="Times New Roman"/>
              </w:rPr>
              <w:t>от</w:t>
            </w:r>
            <w:r w:rsidRPr="001723C3">
              <w:rPr>
                <w:rFonts w:ascii="Times New Roman" w:hAnsi="Times New Roman" w:cs="Times New Roman"/>
                <w:u w:val="single"/>
              </w:rPr>
              <w:t xml:space="preserve"> </w:t>
            </w:r>
            <w:r w:rsidR="002E7618">
              <w:rPr>
                <w:rFonts w:ascii="Times New Roman" w:hAnsi="Times New Roman" w:cs="Times New Roman"/>
                <w:u w:val="single"/>
              </w:rPr>
              <w:t>01.06.</w:t>
            </w:r>
            <w:r w:rsidRPr="001723C3">
              <w:rPr>
                <w:rFonts w:ascii="Times New Roman" w:hAnsi="Times New Roman" w:cs="Times New Roman"/>
                <w:u w:val="single"/>
              </w:rPr>
              <w:t xml:space="preserve">2018 г. </w:t>
            </w:r>
            <w:r w:rsidRPr="001723C3">
              <w:rPr>
                <w:rFonts w:ascii="Times New Roman" w:hAnsi="Times New Roman" w:cs="Times New Roman"/>
              </w:rPr>
              <w:t>№</w:t>
            </w:r>
            <w:r w:rsidRPr="001723C3">
              <w:rPr>
                <w:rFonts w:ascii="Times New Roman" w:hAnsi="Times New Roman" w:cs="Times New Roman"/>
                <w:u w:val="single"/>
              </w:rPr>
              <w:t xml:space="preserve"> </w:t>
            </w:r>
            <w:r w:rsidR="002E7618">
              <w:rPr>
                <w:rFonts w:ascii="Times New Roman" w:hAnsi="Times New Roman" w:cs="Times New Roman"/>
                <w:u w:val="single"/>
              </w:rPr>
              <w:t>273</w:t>
            </w:r>
          </w:p>
        </w:tc>
      </w:tr>
    </w:tbl>
    <w:p w:rsidR="002C38A7" w:rsidRPr="004D585B" w:rsidRDefault="002C38A7" w:rsidP="004D585B">
      <w:pPr>
        <w:ind w:firstLine="0"/>
        <w:rPr>
          <w:rFonts w:ascii="Times New Roman" w:hAnsi="Times New Roman" w:cs="Times New Roman"/>
          <w:sz w:val="28"/>
          <w:szCs w:val="28"/>
        </w:rPr>
      </w:pPr>
    </w:p>
    <w:p w:rsidR="002C38A7" w:rsidRPr="004D585B" w:rsidRDefault="002C38A7" w:rsidP="004D585B">
      <w:pPr>
        <w:ind w:firstLine="0"/>
        <w:rPr>
          <w:rFonts w:ascii="Times New Roman" w:hAnsi="Times New Roman" w:cs="Times New Roman"/>
          <w:sz w:val="28"/>
          <w:szCs w:val="28"/>
        </w:rPr>
      </w:pPr>
    </w:p>
    <w:p w:rsidR="002C38A7" w:rsidRPr="001723C3" w:rsidRDefault="008F171F" w:rsidP="00493000">
      <w:pPr>
        <w:ind w:firstLine="0"/>
        <w:jc w:val="center"/>
        <w:rPr>
          <w:rFonts w:ascii="Times New Roman" w:hAnsi="Times New Roman" w:cs="Times New Roman"/>
          <w:b/>
          <w:bCs/>
          <w:sz w:val="26"/>
          <w:szCs w:val="26"/>
          <w:lang w:eastAsia="en-US"/>
        </w:rPr>
      </w:pPr>
      <w:hyperlink r:id="rId27" w:tooltip="’’ОБ УТВЕРЖДЕНИИ ПОРЯДКА ПРЕДОСТАВЛЕНИЯ МУНИЦИПАЛЬНОЙ ПОДДЕРЖКИ НА ДОЛЕВОЕ ФИНАНСИРОВАНИЕ ПРОВЕДЕНИЯ КАПИТАЛЬНОГО ...’’Постановление Администрации города Югорска Ханты-Мансийского автономного округа - Югры от 19.09.2017 N 2255Статус: действует" w:history="1">
        <w:r w:rsidR="002C38A7" w:rsidRPr="001723C3">
          <w:rPr>
            <w:rFonts w:ascii="Times New Roman" w:hAnsi="Times New Roman" w:cs="Times New Roman"/>
            <w:b/>
            <w:bCs/>
            <w:sz w:val="26"/>
            <w:szCs w:val="26"/>
          </w:rPr>
          <w:t xml:space="preserve">СОСТАВ  </w:t>
        </w:r>
      </w:hyperlink>
    </w:p>
    <w:p w:rsidR="002C38A7" w:rsidRPr="001723C3" w:rsidRDefault="002C38A7" w:rsidP="00493000">
      <w:pPr>
        <w:ind w:firstLine="0"/>
        <w:jc w:val="center"/>
        <w:rPr>
          <w:rFonts w:ascii="Times New Roman" w:hAnsi="Times New Roman" w:cs="Times New Roman"/>
          <w:sz w:val="26"/>
          <w:szCs w:val="26"/>
          <w:lang w:eastAsia="en-US"/>
        </w:rPr>
      </w:pPr>
      <w:r w:rsidRPr="001723C3">
        <w:rPr>
          <w:rFonts w:ascii="Times New Roman" w:hAnsi="Times New Roman" w:cs="Times New Roman"/>
          <w:b/>
          <w:bCs/>
          <w:sz w:val="26"/>
          <w:szCs w:val="26"/>
        </w:rPr>
        <w:t xml:space="preserve">Комиссии по принятию решения о предоставлении субсидии из бюджета городского поселения «Город Козельск»  на проведение капитального ремонта общего имущества в многоквартирных домах, расположенных на территории городского поселения «Город Козельск» </w:t>
      </w:r>
    </w:p>
    <w:p w:rsidR="002C38A7" w:rsidRPr="004D585B" w:rsidRDefault="002C38A7" w:rsidP="004D585B">
      <w:pPr>
        <w:ind w:firstLine="0"/>
        <w:rPr>
          <w:rFonts w:ascii="Times New Roman" w:hAnsi="Times New Roman" w:cs="Times New Roman"/>
          <w:b/>
          <w:bCs/>
          <w:sz w:val="28"/>
          <w:szCs w:val="28"/>
        </w:rPr>
      </w:pPr>
    </w:p>
    <w:tbl>
      <w:tblPr>
        <w:tblW w:w="0" w:type="auto"/>
        <w:tblInd w:w="2" w:type="dxa"/>
        <w:tblLook w:val="00A0"/>
      </w:tblPr>
      <w:tblGrid>
        <w:gridCol w:w="4720"/>
        <w:gridCol w:w="4708"/>
      </w:tblGrid>
      <w:tr w:rsidR="002C38A7" w:rsidRPr="001723C3" w:rsidTr="0035513E">
        <w:tc>
          <w:tcPr>
            <w:tcW w:w="4720" w:type="dxa"/>
          </w:tcPr>
          <w:p w:rsidR="002C38A7" w:rsidRPr="001723C3" w:rsidRDefault="002C38A7" w:rsidP="003B7372">
            <w:pPr>
              <w:ind w:firstLine="0"/>
              <w:rPr>
                <w:rFonts w:ascii="Times New Roman" w:hAnsi="Times New Roman" w:cs="Times New Roman"/>
                <w:sz w:val="26"/>
                <w:szCs w:val="26"/>
              </w:rPr>
            </w:pPr>
            <w:r w:rsidRPr="001723C3">
              <w:rPr>
                <w:rFonts w:ascii="Times New Roman" w:hAnsi="Times New Roman" w:cs="Times New Roman"/>
                <w:sz w:val="26"/>
                <w:szCs w:val="26"/>
              </w:rPr>
              <w:t xml:space="preserve">Глава городского поселения </w:t>
            </w:r>
          </w:p>
          <w:p w:rsidR="002C38A7" w:rsidRDefault="002C38A7" w:rsidP="003B7372">
            <w:pPr>
              <w:ind w:firstLine="0"/>
              <w:rPr>
                <w:rFonts w:ascii="Times New Roman" w:hAnsi="Times New Roman" w:cs="Times New Roman"/>
                <w:sz w:val="26"/>
                <w:szCs w:val="26"/>
              </w:rPr>
            </w:pPr>
            <w:r w:rsidRPr="001723C3">
              <w:rPr>
                <w:rFonts w:ascii="Times New Roman" w:hAnsi="Times New Roman" w:cs="Times New Roman"/>
                <w:sz w:val="26"/>
                <w:szCs w:val="26"/>
              </w:rPr>
              <w:t>«Город Козельск»</w:t>
            </w:r>
          </w:p>
          <w:p w:rsidR="0035513E" w:rsidRPr="001723C3" w:rsidRDefault="0035513E" w:rsidP="003B7372">
            <w:pPr>
              <w:ind w:firstLine="0"/>
              <w:rPr>
                <w:rFonts w:ascii="Times New Roman" w:hAnsi="Times New Roman" w:cs="Times New Roman"/>
                <w:b/>
                <w:bCs/>
                <w:sz w:val="26"/>
                <w:szCs w:val="26"/>
              </w:rPr>
            </w:pPr>
          </w:p>
        </w:tc>
        <w:tc>
          <w:tcPr>
            <w:tcW w:w="4708" w:type="dxa"/>
          </w:tcPr>
          <w:p w:rsidR="002C38A7" w:rsidRPr="001723C3" w:rsidRDefault="002C38A7" w:rsidP="003B7372">
            <w:pPr>
              <w:ind w:firstLine="0"/>
              <w:rPr>
                <w:rFonts w:ascii="Times New Roman" w:hAnsi="Times New Roman" w:cs="Times New Roman"/>
                <w:sz w:val="26"/>
                <w:szCs w:val="26"/>
              </w:rPr>
            </w:pPr>
          </w:p>
          <w:p w:rsidR="002C38A7" w:rsidRPr="001723C3" w:rsidRDefault="002C38A7" w:rsidP="003B7372">
            <w:pPr>
              <w:ind w:firstLine="0"/>
              <w:rPr>
                <w:rFonts w:ascii="Times New Roman" w:hAnsi="Times New Roman" w:cs="Times New Roman"/>
                <w:b/>
                <w:bCs/>
                <w:sz w:val="26"/>
                <w:szCs w:val="26"/>
              </w:rPr>
            </w:pPr>
            <w:r w:rsidRPr="001723C3">
              <w:rPr>
                <w:rFonts w:ascii="Times New Roman" w:hAnsi="Times New Roman" w:cs="Times New Roman"/>
                <w:sz w:val="26"/>
                <w:szCs w:val="26"/>
              </w:rPr>
              <w:t>- председатель Комиссии</w:t>
            </w:r>
          </w:p>
        </w:tc>
      </w:tr>
      <w:tr w:rsidR="002C38A7" w:rsidRPr="001723C3" w:rsidTr="0035513E">
        <w:tc>
          <w:tcPr>
            <w:tcW w:w="4720" w:type="dxa"/>
          </w:tcPr>
          <w:p w:rsidR="002C38A7" w:rsidRPr="001723C3" w:rsidRDefault="002C38A7" w:rsidP="003B7372">
            <w:pPr>
              <w:ind w:firstLine="0"/>
              <w:rPr>
                <w:rFonts w:ascii="Times New Roman" w:hAnsi="Times New Roman" w:cs="Times New Roman"/>
                <w:sz w:val="26"/>
                <w:szCs w:val="26"/>
              </w:rPr>
            </w:pPr>
            <w:r w:rsidRPr="001723C3">
              <w:rPr>
                <w:rFonts w:ascii="Times New Roman" w:hAnsi="Times New Roman" w:cs="Times New Roman"/>
                <w:sz w:val="26"/>
                <w:szCs w:val="26"/>
              </w:rPr>
              <w:t>Заместитель главы</w:t>
            </w:r>
            <w:r w:rsidR="0035513E">
              <w:rPr>
                <w:rFonts w:ascii="Times New Roman" w:hAnsi="Times New Roman" w:cs="Times New Roman"/>
                <w:sz w:val="26"/>
                <w:szCs w:val="26"/>
              </w:rPr>
              <w:t>- начальник отдела</w:t>
            </w:r>
          </w:p>
        </w:tc>
        <w:tc>
          <w:tcPr>
            <w:tcW w:w="4708" w:type="dxa"/>
          </w:tcPr>
          <w:p w:rsidR="002C38A7" w:rsidRPr="001723C3" w:rsidRDefault="0035513E" w:rsidP="003B7372">
            <w:pPr>
              <w:ind w:firstLine="0"/>
              <w:rPr>
                <w:rFonts w:ascii="Times New Roman" w:hAnsi="Times New Roman" w:cs="Times New Roman"/>
                <w:sz w:val="26"/>
                <w:szCs w:val="26"/>
              </w:rPr>
            </w:pPr>
            <w:r>
              <w:rPr>
                <w:rFonts w:ascii="Times New Roman" w:hAnsi="Times New Roman" w:cs="Times New Roman"/>
                <w:sz w:val="26"/>
                <w:szCs w:val="26"/>
              </w:rPr>
              <w:t xml:space="preserve">- </w:t>
            </w:r>
            <w:r w:rsidR="002C38A7" w:rsidRPr="001723C3">
              <w:rPr>
                <w:rFonts w:ascii="Times New Roman" w:hAnsi="Times New Roman" w:cs="Times New Roman"/>
                <w:sz w:val="26"/>
                <w:szCs w:val="26"/>
              </w:rPr>
              <w:t>заместитель председателя Комиссии</w:t>
            </w:r>
          </w:p>
        </w:tc>
      </w:tr>
      <w:tr w:rsidR="002C38A7" w:rsidRPr="001723C3" w:rsidTr="0035513E">
        <w:tc>
          <w:tcPr>
            <w:tcW w:w="4720" w:type="dxa"/>
          </w:tcPr>
          <w:p w:rsidR="0035513E" w:rsidRDefault="0035513E" w:rsidP="003B7372">
            <w:pPr>
              <w:ind w:firstLine="0"/>
              <w:rPr>
                <w:rFonts w:ascii="Times New Roman" w:hAnsi="Times New Roman" w:cs="Times New Roman"/>
                <w:sz w:val="26"/>
                <w:szCs w:val="26"/>
              </w:rPr>
            </w:pPr>
          </w:p>
          <w:p w:rsidR="002C38A7" w:rsidRPr="001723C3" w:rsidRDefault="002C38A7" w:rsidP="003B7372">
            <w:pPr>
              <w:ind w:firstLine="0"/>
              <w:rPr>
                <w:rFonts w:ascii="Times New Roman" w:hAnsi="Times New Roman" w:cs="Times New Roman"/>
                <w:sz w:val="26"/>
                <w:szCs w:val="26"/>
              </w:rPr>
            </w:pPr>
            <w:r w:rsidRPr="001723C3">
              <w:rPr>
                <w:rFonts w:ascii="Times New Roman" w:hAnsi="Times New Roman" w:cs="Times New Roman"/>
                <w:sz w:val="26"/>
                <w:szCs w:val="26"/>
              </w:rPr>
              <w:t>Главный специалист по вопросам ЖКХ</w:t>
            </w:r>
          </w:p>
        </w:tc>
        <w:tc>
          <w:tcPr>
            <w:tcW w:w="4708" w:type="dxa"/>
          </w:tcPr>
          <w:p w:rsidR="0035513E" w:rsidRDefault="0035513E" w:rsidP="003B7372">
            <w:pPr>
              <w:ind w:firstLine="0"/>
              <w:rPr>
                <w:rFonts w:ascii="Times New Roman" w:hAnsi="Times New Roman" w:cs="Times New Roman"/>
                <w:sz w:val="26"/>
                <w:szCs w:val="26"/>
              </w:rPr>
            </w:pPr>
          </w:p>
          <w:p w:rsidR="002C38A7" w:rsidRPr="001723C3" w:rsidRDefault="0035513E" w:rsidP="003B7372">
            <w:pPr>
              <w:ind w:firstLine="0"/>
              <w:rPr>
                <w:rFonts w:ascii="Times New Roman" w:hAnsi="Times New Roman" w:cs="Times New Roman"/>
                <w:sz w:val="26"/>
                <w:szCs w:val="26"/>
              </w:rPr>
            </w:pPr>
            <w:r>
              <w:rPr>
                <w:rFonts w:ascii="Times New Roman" w:hAnsi="Times New Roman" w:cs="Times New Roman"/>
                <w:sz w:val="26"/>
                <w:szCs w:val="26"/>
              </w:rPr>
              <w:t xml:space="preserve">- </w:t>
            </w:r>
            <w:r w:rsidR="002C38A7" w:rsidRPr="001723C3">
              <w:rPr>
                <w:rFonts w:ascii="Times New Roman" w:hAnsi="Times New Roman" w:cs="Times New Roman"/>
                <w:sz w:val="26"/>
                <w:szCs w:val="26"/>
              </w:rPr>
              <w:t>секретарь Комиссии</w:t>
            </w:r>
          </w:p>
        </w:tc>
      </w:tr>
      <w:tr w:rsidR="002C38A7" w:rsidRPr="001723C3" w:rsidTr="0035513E">
        <w:tc>
          <w:tcPr>
            <w:tcW w:w="4720" w:type="dxa"/>
          </w:tcPr>
          <w:p w:rsidR="002C38A7" w:rsidRPr="001723C3" w:rsidRDefault="002C38A7" w:rsidP="003B7372">
            <w:pPr>
              <w:ind w:firstLine="0"/>
              <w:rPr>
                <w:rFonts w:ascii="Times New Roman" w:hAnsi="Times New Roman" w:cs="Times New Roman"/>
                <w:sz w:val="26"/>
                <w:szCs w:val="26"/>
              </w:rPr>
            </w:pPr>
          </w:p>
        </w:tc>
        <w:tc>
          <w:tcPr>
            <w:tcW w:w="4708" w:type="dxa"/>
          </w:tcPr>
          <w:p w:rsidR="002C38A7" w:rsidRPr="001723C3" w:rsidRDefault="002C38A7" w:rsidP="003B7372">
            <w:pPr>
              <w:ind w:firstLine="0"/>
              <w:rPr>
                <w:rFonts w:ascii="Times New Roman" w:hAnsi="Times New Roman" w:cs="Times New Roman"/>
                <w:sz w:val="26"/>
                <w:szCs w:val="26"/>
              </w:rPr>
            </w:pPr>
          </w:p>
        </w:tc>
      </w:tr>
      <w:tr w:rsidR="002C38A7" w:rsidRPr="001723C3" w:rsidTr="0035513E">
        <w:tc>
          <w:tcPr>
            <w:tcW w:w="4720" w:type="dxa"/>
          </w:tcPr>
          <w:p w:rsidR="002C38A7" w:rsidRPr="001723C3" w:rsidRDefault="002C38A7" w:rsidP="003B7372">
            <w:pPr>
              <w:ind w:firstLine="0"/>
              <w:rPr>
                <w:rFonts w:ascii="Times New Roman" w:hAnsi="Times New Roman" w:cs="Times New Roman"/>
                <w:sz w:val="26"/>
                <w:szCs w:val="26"/>
              </w:rPr>
            </w:pPr>
            <w:r w:rsidRPr="001723C3">
              <w:rPr>
                <w:rFonts w:ascii="Times New Roman" w:hAnsi="Times New Roman" w:cs="Times New Roman"/>
                <w:sz w:val="26"/>
                <w:szCs w:val="26"/>
              </w:rPr>
              <w:t>Члены Комиссии:</w:t>
            </w:r>
          </w:p>
        </w:tc>
        <w:tc>
          <w:tcPr>
            <w:tcW w:w="4708" w:type="dxa"/>
          </w:tcPr>
          <w:p w:rsidR="002C38A7" w:rsidRPr="001723C3" w:rsidRDefault="002C38A7" w:rsidP="003B7372">
            <w:pPr>
              <w:ind w:firstLine="0"/>
              <w:rPr>
                <w:rFonts w:ascii="Times New Roman" w:hAnsi="Times New Roman" w:cs="Times New Roman"/>
                <w:sz w:val="26"/>
                <w:szCs w:val="26"/>
              </w:rPr>
            </w:pPr>
          </w:p>
        </w:tc>
      </w:tr>
      <w:tr w:rsidR="002C38A7" w:rsidRPr="001723C3" w:rsidTr="0035513E">
        <w:tc>
          <w:tcPr>
            <w:tcW w:w="4720" w:type="dxa"/>
          </w:tcPr>
          <w:p w:rsidR="002C38A7" w:rsidRPr="001723C3" w:rsidRDefault="002C38A7" w:rsidP="003B7372">
            <w:pPr>
              <w:ind w:firstLine="0"/>
              <w:rPr>
                <w:rFonts w:ascii="Times New Roman" w:hAnsi="Times New Roman" w:cs="Times New Roman"/>
                <w:sz w:val="26"/>
                <w:szCs w:val="26"/>
              </w:rPr>
            </w:pPr>
          </w:p>
        </w:tc>
        <w:tc>
          <w:tcPr>
            <w:tcW w:w="4708" w:type="dxa"/>
          </w:tcPr>
          <w:p w:rsidR="002C38A7" w:rsidRPr="001723C3" w:rsidRDefault="002C38A7" w:rsidP="003B7372">
            <w:pPr>
              <w:ind w:firstLine="0"/>
              <w:rPr>
                <w:rFonts w:ascii="Times New Roman" w:hAnsi="Times New Roman" w:cs="Times New Roman"/>
                <w:sz w:val="26"/>
                <w:szCs w:val="26"/>
              </w:rPr>
            </w:pPr>
          </w:p>
        </w:tc>
      </w:tr>
      <w:tr w:rsidR="002C38A7" w:rsidRPr="001723C3" w:rsidTr="0035513E">
        <w:tc>
          <w:tcPr>
            <w:tcW w:w="4720" w:type="dxa"/>
          </w:tcPr>
          <w:p w:rsidR="002C38A7" w:rsidRPr="001723C3" w:rsidRDefault="002C38A7" w:rsidP="003B7372">
            <w:pPr>
              <w:ind w:firstLine="0"/>
              <w:rPr>
                <w:rFonts w:ascii="Times New Roman" w:hAnsi="Times New Roman" w:cs="Times New Roman"/>
                <w:sz w:val="26"/>
                <w:szCs w:val="26"/>
              </w:rPr>
            </w:pPr>
            <w:r w:rsidRPr="001723C3">
              <w:rPr>
                <w:rFonts w:ascii="Times New Roman" w:hAnsi="Times New Roman" w:cs="Times New Roman"/>
                <w:sz w:val="26"/>
                <w:szCs w:val="26"/>
              </w:rPr>
              <w:t xml:space="preserve">Генеральный директор ООО «Управляющая компания </w:t>
            </w:r>
          </w:p>
          <w:p w:rsidR="002C38A7" w:rsidRPr="001723C3" w:rsidRDefault="002C38A7" w:rsidP="003B7372">
            <w:pPr>
              <w:ind w:firstLine="0"/>
              <w:rPr>
                <w:rFonts w:ascii="Times New Roman" w:hAnsi="Times New Roman" w:cs="Times New Roman"/>
                <w:sz w:val="26"/>
                <w:szCs w:val="26"/>
              </w:rPr>
            </w:pPr>
            <w:r w:rsidRPr="001723C3">
              <w:rPr>
                <w:rFonts w:ascii="Times New Roman" w:hAnsi="Times New Roman" w:cs="Times New Roman"/>
                <w:sz w:val="26"/>
                <w:szCs w:val="26"/>
              </w:rPr>
              <w:t xml:space="preserve">Козельского района» </w:t>
            </w:r>
          </w:p>
        </w:tc>
        <w:tc>
          <w:tcPr>
            <w:tcW w:w="4708" w:type="dxa"/>
          </w:tcPr>
          <w:p w:rsidR="002C38A7" w:rsidRPr="001723C3" w:rsidRDefault="002C38A7" w:rsidP="003B7372">
            <w:pPr>
              <w:ind w:firstLine="0"/>
              <w:rPr>
                <w:rFonts w:ascii="Times New Roman" w:hAnsi="Times New Roman" w:cs="Times New Roman"/>
                <w:sz w:val="26"/>
                <w:szCs w:val="26"/>
              </w:rPr>
            </w:pPr>
            <w:r w:rsidRPr="001723C3">
              <w:rPr>
                <w:rFonts w:ascii="Times New Roman" w:hAnsi="Times New Roman" w:cs="Times New Roman"/>
                <w:sz w:val="26"/>
                <w:szCs w:val="26"/>
              </w:rPr>
              <w:t>(по согласованию)</w:t>
            </w:r>
          </w:p>
        </w:tc>
      </w:tr>
      <w:tr w:rsidR="002C38A7" w:rsidRPr="001723C3" w:rsidTr="0035513E">
        <w:tc>
          <w:tcPr>
            <w:tcW w:w="4720" w:type="dxa"/>
          </w:tcPr>
          <w:p w:rsidR="002C38A7" w:rsidRPr="001723C3" w:rsidRDefault="002C38A7" w:rsidP="003B7372">
            <w:pPr>
              <w:ind w:firstLine="0"/>
              <w:rPr>
                <w:rFonts w:ascii="Times New Roman" w:hAnsi="Times New Roman" w:cs="Times New Roman"/>
                <w:sz w:val="26"/>
                <w:szCs w:val="26"/>
              </w:rPr>
            </w:pPr>
            <w:r w:rsidRPr="001723C3">
              <w:rPr>
                <w:rFonts w:ascii="Times New Roman" w:hAnsi="Times New Roman" w:cs="Times New Roman"/>
                <w:sz w:val="26"/>
                <w:szCs w:val="26"/>
              </w:rPr>
              <w:t>Депутат  Козельской городской Думы</w:t>
            </w:r>
          </w:p>
        </w:tc>
        <w:tc>
          <w:tcPr>
            <w:tcW w:w="4708" w:type="dxa"/>
          </w:tcPr>
          <w:p w:rsidR="002C38A7" w:rsidRPr="001723C3" w:rsidRDefault="002C38A7" w:rsidP="003B7372">
            <w:pPr>
              <w:ind w:firstLine="0"/>
              <w:rPr>
                <w:rFonts w:ascii="Times New Roman" w:hAnsi="Times New Roman" w:cs="Times New Roman"/>
                <w:sz w:val="26"/>
                <w:szCs w:val="26"/>
              </w:rPr>
            </w:pPr>
            <w:r w:rsidRPr="001723C3">
              <w:rPr>
                <w:rFonts w:ascii="Times New Roman" w:hAnsi="Times New Roman" w:cs="Times New Roman"/>
                <w:sz w:val="26"/>
                <w:szCs w:val="26"/>
              </w:rPr>
              <w:t>(по согласованию)</w:t>
            </w:r>
          </w:p>
        </w:tc>
      </w:tr>
      <w:tr w:rsidR="002C38A7" w:rsidRPr="001723C3" w:rsidTr="0035513E">
        <w:tc>
          <w:tcPr>
            <w:tcW w:w="4720" w:type="dxa"/>
          </w:tcPr>
          <w:p w:rsidR="002C38A7" w:rsidRPr="001723C3" w:rsidRDefault="002C38A7" w:rsidP="003B7372">
            <w:pPr>
              <w:ind w:firstLine="0"/>
              <w:rPr>
                <w:rFonts w:ascii="Times New Roman" w:hAnsi="Times New Roman" w:cs="Times New Roman"/>
                <w:sz w:val="26"/>
                <w:szCs w:val="26"/>
              </w:rPr>
            </w:pPr>
            <w:r w:rsidRPr="001723C3">
              <w:rPr>
                <w:rFonts w:ascii="Times New Roman" w:hAnsi="Times New Roman" w:cs="Times New Roman"/>
                <w:sz w:val="26"/>
                <w:szCs w:val="26"/>
              </w:rPr>
              <w:t>Представитель общественности</w:t>
            </w:r>
          </w:p>
        </w:tc>
        <w:tc>
          <w:tcPr>
            <w:tcW w:w="4708" w:type="dxa"/>
          </w:tcPr>
          <w:p w:rsidR="002C38A7" w:rsidRPr="001723C3" w:rsidRDefault="002C38A7" w:rsidP="003B7372">
            <w:pPr>
              <w:ind w:firstLine="0"/>
              <w:rPr>
                <w:rFonts w:ascii="Times New Roman" w:hAnsi="Times New Roman" w:cs="Times New Roman"/>
                <w:sz w:val="26"/>
                <w:szCs w:val="26"/>
              </w:rPr>
            </w:pPr>
            <w:r w:rsidRPr="001723C3">
              <w:rPr>
                <w:rFonts w:ascii="Times New Roman" w:hAnsi="Times New Roman" w:cs="Times New Roman"/>
                <w:sz w:val="26"/>
                <w:szCs w:val="26"/>
              </w:rPr>
              <w:t>(по согласованию)</w:t>
            </w:r>
          </w:p>
        </w:tc>
      </w:tr>
    </w:tbl>
    <w:p w:rsidR="002C38A7" w:rsidRPr="004D585B" w:rsidRDefault="002C38A7" w:rsidP="004D585B">
      <w:pPr>
        <w:tabs>
          <w:tab w:val="center" w:pos="4796"/>
        </w:tabs>
        <w:ind w:right="-665" w:firstLine="0"/>
        <w:rPr>
          <w:rFonts w:ascii="Times New Roman" w:hAnsi="Times New Roman" w:cs="Times New Roman"/>
          <w:sz w:val="28"/>
          <w:szCs w:val="28"/>
        </w:rPr>
      </w:pPr>
    </w:p>
    <w:p w:rsidR="002C38A7" w:rsidRPr="004D585B" w:rsidRDefault="002C38A7" w:rsidP="004D585B">
      <w:pPr>
        <w:widowControl/>
        <w:autoSpaceDE/>
        <w:autoSpaceDN/>
        <w:adjustRightInd/>
        <w:ind w:firstLine="0"/>
        <w:outlineLvl w:val="0"/>
        <w:rPr>
          <w:rFonts w:ascii="Times New Roman" w:hAnsi="Times New Roman" w:cs="Times New Roman"/>
          <w:sz w:val="28"/>
          <w:szCs w:val="28"/>
          <w:lang w:eastAsia="en-US"/>
        </w:rPr>
      </w:pPr>
    </w:p>
    <w:bookmarkEnd w:id="0"/>
    <w:p w:rsidR="002C38A7" w:rsidRPr="004D585B" w:rsidRDefault="002C38A7" w:rsidP="004D585B">
      <w:pPr>
        <w:rPr>
          <w:rFonts w:ascii="Times New Roman" w:hAnsi="Times New Roman" w:cs="Times New Roman"/>
          <w:b/>
          <w:bCs/>
          <w:sz w:val="28"/>
          <w:szCs w:val="28"/>
        </w:rPr>
      </w:pPr>
    </w:p>
    <w:sectPr w:rsidR="002C38A7" w:rsidRPr="004D585B" w:rsidSect="00196D3F">
      <w:headerReference w:type="default" r:id="rId28"/>
      <w:pgSz w:w="11909" w:h="16834" w:code="9"/>
      <w:pgMar w:top="851" w:right="994" w:bottom="568" w:left="1701" w:header="680" w:footer="68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6D7" w:rsidRDefault="009B46D7" w:rsidP="000A033D">
      <w:r>
        <w:separator/>
      </w:r>
    </w:p>
  </w:endnote>
  <w:endnote w:type="continuationSeparator" w:id="1">
    <w:p w:rsidR="009B46D7" w:rsidRDefault="009B46D7" w:rsidP="000A0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6D7" w:rsidRDefault="009B46D7" w:rsidP="000A033D">
      <w:r>
        <w:separator/>
      </w:r>
    </w:p>
  </w:footnote>
  <w:footnote w:type="continuationSeparator" w:id="1">
    <w:p w:rsidR="009B46D7" w:rsidRDefault="009B46D7" w:rsidP="000A0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8A7" w:rsidRPr="0038348B" w:rsidRDefault="008F171F">
    <w:pPr>
      <w:pStyle w:val="a3"/>
      <w:jc w:val="center"/>
      <w:rPr>
        <w:rFonts w:ascii="Times New Roman" w:hAnsi="Times New Roman" w:cs="Times New Roman"/>
        <w:sz w:val="22"/>
        <w:szCs w:val="22"/>
      </w:rPr>
    </w:pPr>
    <w:r w:rsidRPr="0038348B">
      <w:rPr>
        <w:rFonts w:ascii="Times New Roman" w:hAnsi="Times New Roman" w:cs="Times New Roman"/>
        <w:sz w:val="22"/>
        <w:szCs w:val="22"/>
      </w:rPr>
      <w:fldChar w:fldCharType="begin"/>
    </w:r>
    <w:r w:rsidR="002C38A7" w:rsidRPr="0038348B">
      <w:rPr>
        <w:rFonts w:ascii="Times New Roman" w:hAnsi="Times New Roman" w:cs="Times New Roman"/>
        <w:sz w:val="22"/>
        <w:szCs w:val="22"/>
      </w:rPr>
      <w:instrText>PAGE   \* MERGEFORMAT</w:instrText>
    </w:r>
    <w:r w:rsidRPr="0038348B">
      <w:rPr>
        <w:rFonts w:ascii="Times New Roman" w:hAnsi="Times New Roman" w:cs="Times New Roman"/>
        <w:sz w:val="22"/>
        <w:szCs w:val="22"/>
      </w:rPr>
      <w:fldChar w:fldCharType="separate"/>
    </w:r>
    <w:r w:rsidR="002E7618">
      <w:rPr>
        <w:rFonts w:ascii="Times New Roman" w:hAnsi="Times New Roman" w:cs="Times New Roman"/>
        <w:noProof/>
        <w:sz w:val="22"/>
        <w:szCs w:val="22"/>
      </w:rPr>
      <w:t>11</w:t>
    </w:r>
    <w:r w:rsidRPr="0038348B">
      <w:rPr>
        <w:rFonts w:ascii="Times New Roman" w:hAnsi="Times New Roman" w:cs="Times New Roman"/>
        <w:sz w:val="22"/>
        <w:szCs w:val="22"/>
      </w:rPr>
      <w:fldChar w:fldCharType="end"/>
    </w:r>
  </w:p>
  <w:p w:rsidR="002C38A7" w:rsidRDefault="002C38A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D93"/>
    <w:multiLevelType w:val="hybridMultilevel"/>
    <w:tmpl w:val="8A40572C"/>
    <w:lvl w:ilvl="0" w:tplc="DDA822E2">
      <w:start w:val="1"/>
      <w:numFmt w:val="decimal"/>
      <w:lvlText w:val="%1."/>
      <w:lvlJc w:val="left"/>
      <w:pPr>
        <w:ind w:left="3975" w:hanging="360"/>
      </w:pPr>
      <w:rPr>
        <w:rFonts w:hint="default"/>
      </w:rPr>
    </w:lvl>
    <w:lvl w:ilvl="1" w:tplc="04190019">
      <w:start w:val="1"/>
      <w:numFmt w:val="lowerLetter"/>
      <w:lvlText w:val="%2."/>
      <w:lvlJc w:val="left"/>
      <w:pPr>
        <w:ind w:left="4695" w:hanging="360"/>
      </w:pPr>
    </w:lvl>
    <w:lvl w:ilvl="2" w:tplc="0419001B">
      <w:start w:val="1"/>
      <w:numFmt w:val="lowerRoman"/>
      <w:lvlText w:val="%3."/>
      <w:lvlJc w:val="right"/>
      <w:pPr>
        <w:ind w:left="5415" w:hanging="180"/>
      </w:pPr>
    </w:lvl>
    <w:lvl w:ilvl="3" w:tplc="0419000F">
      <w:start w:val="1"/>
      <w:numFmt w:val="decimal"/>
      <w:lvlText w:val="%4."/>
      <w:lvlJc w:val="left"/>
      <w:pPr>
        <w:ind w:left="6135" w:hanging="360"/>
      </w:pPr>
    </w:lvl>
    <w:lvl w:ilvl="4" w:tplc="04190019">
      <w:start w:val="1"/>
      <w:numFmt w:val="lowerLetter"/>
      <w:lvlText w:val="%5."/>
      <w:lvlJc w:val="left"/>
      <w:pPr>
        <w:ind w:left="6855" w:hanging="360"/>
      </w:pPr>
    </w:lvl>
    <w:lvl w:ilvl="5" w:tplc="0419001B">
      <w:start w:val="1"/>
      <w:numFmt w:val="lowerRoman"/>
      <w:lvlText w:val="%6."/>
      <w:lvlJc w:val="right"/>
      <w:pPr>
        <w:ind w:left="7575" w:hanging="180"/>
      </w:pPr>
    </w:lvl>
    <w:lvl w:ilvl="6" w:tplc="0419000F">
      <w:start w:val="1"/>
      <w:numFmt w:val="decimal"/>
      <w:lvlText w:val="%7."/>
      <w:lvlJc w:val="left"/>
      <w:pPr>
        <w:ind w:left="8295" w:hanging="360"/>
      </w:pPr>
    </w:lvl>
    <w:lvl w:ilvl="7" w:tplc="04190019">
      <w:start w:val="1"/>
      <w:numFmt w:val="lowerLetter"/>
      <w:lvlText w:val="%8."/>
      <w:lvlJc w:val="left"/>
      <w:pPr>
        <w:ind w:left="9015" w:hanging="360"/>
      </w:pPr>
    </w:lvl>
    <w:lvl w:ilvl="8" w:tplc="0419001B">
      <w:start w:val="1"/>
      <w:numFmt w:val="lowerRoman"/>
      <w:lvlText w:val="%9."/>
      <w:lvlJc w:val="right"/>
      <w:pPr>
        <w:ind w:left="9735" w:hanging="180"/>
      </w:pPr>
    </w:lvl>
  </w:abstractNum>
  <w:abstractNum w:abstractNumId="1">
    <w:nsid w:val="0D9D6174"/>
    <w:multiLevelType w:val="hybridMultilevel"/>
    <w:tmpl w:val="C3C4B88A"/>
    <w:lvl w:ilvl="0" w:tplc="E2E04670">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668716A"/>
    <w:multiLevelType w:val="hybridMultilevel"/>
    <w:tmpl w:val="1F3A5886"/>
    <w:lvl w:ilvl="0" w:tplc="8028EC56">
      <w:start w:val="5"/>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756868B0"/>
    <w:multiLevelType w:val="hybridMultilevel"/>
    <w:tmpl w:val="2C7613C8"/>
    <w:lvl w:ilvl="0" w:tplc="328E02A0">
      <w:start w:val="1"/>
      <w:numFmt w:val="decimal"/>
      <w:lvlText w:val="%1."/>
      <w:lvlJc w:val="left"/>
      <w:pPr>
        <w:ind w:left="1705" w:hanging="996"/>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00C"/>
    <w:rsid w:val="00010D00"/>
    <w:rsid w:val="000331A1"/>
    <w:rsid w:val="00033582"/>
    <w:rsid w:val="00036187"/>
    <w:rsid w:val="000439E9"/>
    <w:rsid w:val="00060D79"/>
    <w:rsid w:val="00061326"/>
    <w:rsid w:val="00065462"/>
    <w:rsid w:val="00071DD3"/>
    <w:rsid w:val="00074193"/>
    <w:rsid w:val="0008155E"/>
    <w:rsid w:val="00086ED7"/>
    <w:rsid w:val="000941AD"/>
    <w:rsid w:val="000A033D"/>
    <w:rsid w:val="000A14CC"/>
    <w:rsid w:val="000C1DAD"/>
    <w:rsid w:val="000D7184"/>
    <w:rsid w:val="00123975"/>
    <w:rsid w:val="0014491F"/>
    <w:rsid w:val="00146144"/>
    <w:rsid w:val="0017026E"/>
    <w:rsid w:val="001723C3"/>
    <w:rsid w:val="00176F12"/>
    <w:rsid w:val="00177896"/>
    <w:rsid w:val="001878A6"/>
    <w:rsid w:val="001927E2"/>
    <w:rsid w:val="00196D3F"/>
    <w:rsid w:val="001C1406"/>
    <w:rsid w:val="001D32DF"/>
    <w:rsid w:val="001E200C"/>
    <w:rsid w:val="001F2A86"/>
    <w:rsid w:val="00204B9F"/>
    <w:rsid w:val="002054A5"/>
    <w:rsid w:val="00211D6F"/>
    <w:rsid w:val="00233077"/>
    <w:rsid w:val="00236FCD"/>
    <w:rsid w:val="00241BB2"/>
    <w:rsid w:val="002478F1"/>
    <w:rsid w:val="00250093"/>
    <w:rsid w:val="002546E8"/>
    <w:rsid w:val="00264894"/>
    <w:rsid w:val="00265B72"/>
    <w:rsid w:val="00272F45"/>
    <w:rsid w:val="002870D0"/>
    <w:rsid w:val="002B2B14"/>
    <w:rsid w:val="002B4A37"/>
    <w:rsid w:val="002C102B"/>
    <w:rsid w:val="002C38A7"/>
    <w:rsid w:val="002E2A4C"/>
    <w:rsid w:val="002E7618"/>
    <w:rsid w:val="002F3A2A"/>
    <w:rsid w:val="00311425"/>
    <w:rsid w:val="003424BD"/>
    <w:rsid w:val="00342A1C"/>
    <w:rsid w:val="00345D51"/>
    <w:rsid w:val="0035513E"/>
    <w:rsid w:val="00382E9A"/>
    <w:rsid w:val="0038348B"/>
    <w:rsid w:val="003945D4"/>
    <w:rsid w:val="003A1795"/>
    <w:rsid w:val="003A2DB9"/>
    <w:rsid w:val="003B7372"/>
    <w:rsid w:val="003C553D"/>
    <w:rsid w:val="003D6006"/>
    <w:rsid w:val="003D7601"/>
    <w:rsid w:val="00404A03"/>
    <w:rsid w:val="0041506E"/>
    <w:rsid w:val="00420F2E"/>
    <w:rsid w:val="00421B43"/>
    <w:rsid w:val="0043020F"/>
    <w:rsid w:val="004346F4"/>
    <w:rsid w:val="0044342F"/>
    <w:rsid w:val="004507A6"/>
    <w:rsid w:val="00455489"/>
    <w:rsid w:val="00465DBA"/>
    <w:rsid w:val="00471CA1"/>
    <w:rsid w:val="00472134"/>
    <w:rsid w:val="00473497"/>
    <w:rsid w:val="00476F87"/>
    <w:rsid w:val="00482683"/>
    <w:rsid w:val="00493000"/>
    <w:rsid w:val="00496C88"/>
    <w:rsid w:val="004A58E3"/>
    <w:rsid w:val="004D585B"/>
    <w:rsid w:val="004E02A7"/>
    <w:rsid w:val="004E1380"/>
    <w:rsid w:val="004E4EB0"/>
    <w:rsid w:val="004F27B2"/>
    <w:rsid w:val="005111C5"/>
    <w:rsid w:val="00537208"/>
    <w:rsid w:val="00542E34"/>
    <w:rsid w:val="005432D8"/>
    <w:rsid w:val="005464A2"/>
    <w:rsid w:val="00564007"/>
    <w:rsid w:val="005700BB"/>
    <w:rsid w:val="005770DE"/>
    <w:rsid w:val="005B106C"/>
    <w:rsid w:val="005C6BCE"/>
    <w:rsid w:val="005E600B"/>
    <w:rsid w:val="00606D6C"/>
    <w:rsid w:val="00612636"/>
    <w:rsid w:val="0061772C"/>
    <w:rsid w:val="00640C56"/>
    <w:rsid w:val="00643577"/>
    <w:rsid w:val="00643EC4"/>
    <w:rsid w:val="00662BA1"/>
    <w:rsid w:val="00680BC7"/>
    <w:rsid w:val="00683180"/>
    <w:rsid w:val="00684F51"/>
    <w:rsid w:val="00696399"/>
    <w:rsid w:val="006A0773"/>
    <w:rsid w:val="006B210B"/>
    <w:rsid w:val="006B7DC8"/>
    <w:rsid w:val="006E1128"/>
    <w:rsid w:val="006E1695"/>
    <w:rsid w:val="006F4A9C"/>
    <w:rsid w:val="0070055C"/>
    <w:rsid w:val="007134CA"/>
    <w:rsid w:val="0074571B"/>
    <w:rsid w:val="00747053"/>
    <w:rsid w:val="00747424"/>
    <w:rsid w:val="00754D02"/>
    <w:rsid w:val="00757B2A"/>
    <w:rsid w:val="00762173"/>
    <w:rsid w:val="007648B3"/>
    <w:rsid w:val="007B6B16"/>
    <w:rsid w:val="007C58D6"/>
    <w:rsid w:val="007D642F"/>
    <w:rsid w:val="007D6B20"/>
    <w:rsid w:val="007E09E9"/>
    <w:rsid w:val="007E1134"/>
    <w:rsid w:val="007E2869"/>
    <w:rsid w:val="007E4DAF"/>
    <w:rsid w:val="007E602F"/>
    <w:rsid w:val="00812154"/>
    <w:rsid w:val="00820E2C"/>
    <w:rsid w:val="00820E7F"/>
    <w:rsid w:val="00833BB9"/>
    <w:rsid w:val="008379F6"/>
    <w:rsid w:val="00843902"/>
    <w:rsid w:val="008509C3"/>
    <w:rsid w:val="00854645"/>
    <w:rsid w:val="00894185"/>
    <w:rsid w:val="00895564"/>
    <w:rsid w:val="008A2677"/>
    <w:rsid w:val="008B7CFF"/>
    <w:rsid w:val="008D1B30"/>
    <w:rsid w:val="008E2377"/>
    <w:rsid w:val="008F171F"/>
    <w:rsid w:val="008F4DD2"/>
    <w:rsid w:val="008F6AA8"/>
    <w:rsid w:val="0090095F"/>
    <w:rsid w:val="00905E06"/>
    <w:rsid w:val="00913818"/>
    <w:rsid w:val="00922B41"/>
    <w:rsid w:val="00954A71"/>
    <w:rsid w:val="00956499"/>
    <w:rsid w:val="00957356"/>
    <w:rsid w:val="00976125"/>
    <w:rsid w:val="009A50B5"/>
    <w:rsid w:val="009B1526"/>
    <w:rsid w:val="009B3B0A"/>
    <w:rsid w:val="009B46D7"/>
    <w:rsid w:val="009B6BB6"/>
    <w:rsid w:val="009C2F33"/>
    <w:rsid w:val="009C6663"/>
    <w:rsid w:val="009C688E"/>
    <w:rsid w:val="009D4835"/>
    <w:rsid w:val="009F7BF2"/>
    <w:rsid w:val="00A00C82"/>
    <w:rsid w:val="00A01673"/>
    <w:rsid w:val="00A01E2D"/>
    <w:rsid w:val="00A15D00"/>
    <w:rsid w:val="00A355F4"/>
    <w:rsid w:val="00A42458"/>
    <w:rsid w:val="00A429B5"/>
    <w:rsid w:val="00A43F29"/>
    <w:rsid w:val="00A46D92"/>
    <w:rsid w:val="00A525A4"/>
    <w:rsid w:val="00A61235"/>
    <w:rsid w:val="00A76D50"/>
    <w:rsid w:val="00A83556"/>
    <w:rsid w:val="00A9198B"/>
    <w:rsid w:val="00A93094"/>
    <w:rsid w:val="00A94904"/>
    <w:rsid w:val="00AA2EA8"/>
    <w:rsid w:val="00AA5960"/>
    <w:rsid w:val="00AB4D26"/>
    <w:rsid w:val="00AE2FA0"/>
    <w:rsid w:val="00AF056A"/>
    <w:rsid w:val="00B10C4E"/>
    <w:rsid w:val="00B4652A"/>
    <w:rsid w:val="00B5277D"/>
    <w:rsid w:val="00B83361"/>
    <w:rsid w:val="00B83688"/>
    <w:rsid w:val="00BB4FF4"/>
    <w:rsid w:val="00BC0CC8"/>
    <w:rsid w:val="00BD1185"/>
    <w:rsid w:val="00BD1D64"/>
    <w:rsid w:val="00BD77EA"/>
    <w:rsid w:val="00C05F2C"/>
    <w:rsid w:val="00C076C6"/>
    <w:rsid w:val="00C160C1"/>
    <w:rsid w:val="00C228A7"/>
    <w:rsid w:val="00C32BAE"/>
    <w:rsid w:val="00C36006"/>
    <w:rsid w:val="00C41C2C"/>
    <w:rsid w:val="00C609BE"/>
    <w:rsid w:val="00C63FED"/>
    <w:rsid w:val="00C757BD"/>
    <w:rsid w:val="00C81ADE"/>
    <w:rsid w:val="00C93879"/>
    <w:rsid w:val="00C9797B"/>
    <w:rsid w:val="00CB2E57"/>
    <w:rsid w:val="00CD15FA"/>
    <w:rsid w:val="00CE2D44"/>
    <w:rsid w:val="00CF08C1"/>
    <w:rsid w:val="00D05C2E"/>
    <w:rsid w:val="00D06F33"/>
    <w:rsid w:val="00D367CA"/>
    <w:rsid w:val="00D44982"/>
    <w:rsid w:val="00D50394"/>
    <w:rsid w:val="00D55E84"/>
    <w:rsid w:val="00D84046"/>
    <w:rsid w:val="00D95A2B"/>
    <w:rsid w:val="00D97F74"/>
    <w:rsid w:val="00DB71D0"/>
    <w:rsid w:val="00DD7373"/>
    <w:rsid w:val="00E00420"/>
    <w:rsid w:val="00E13DE2"/>
    <w:rsid w:val="00E20B70"/>
    <w:rsid w:val="00E20C32"/>
    <w:rsid w:val="00E25AD1"/>
    <w:rsid w:val="00E4576D"/>
    <w:rsid w:val="00E505B7"/>
    <w:rsid w:val="00E51DEF"/>
    <w:rsid w:val="00E6569D"/>
    <w:rsid w:val="00E710B0"/>
    <w:rsid w:val="00E81918"/>
    <w:rsid w:val="00E84AF7"/>
    <w:rsid w:val="00E8727B"/>
    <w:rsid w:val="00E96CB4"/>
    <w:rsid w:val="00EA193A"/>
    <w:rsid w:val="00EB14FC"/>
    <w:rsid w:val="00EC0AFF"/>
    <w:rsid w:val="00EC2D49"/>
    <w:rsid w:val="00ED4745"/>
    <w:rsid w:val="00EF423B"/>
    <w:rsid w:val="00F00948"/>
    <w:rsid w:val="00F0598A"/>
    <w:rsid w:val="00F25D56"/>
    <w:rsid w:val="00F5371F"/>
    <w:rsid w:val="00F75011"/>
    <w:rsid w:val="00F75612"/>
    <w:rsid w:val="00F82D0A"/>
    <w:rsid w:val="00F87E86"/>
    <w:rsid w:val="00F9240B"/>
    <w:rsid w:val="00FC0E1D"/>
    <w:rsid w:val="00FE3822"/>
    <w:rsid w:val="00FE7E46"/>
    <w:rsid w:val="00FF4A35"/>
    <w:rsid w:val="00FF5C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00C"/>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1E200C"/>
    <w:pPr>
      <w:spacing w:before="108" w:after="108"/>
      <w:ind w:firstLine="0"/>
      <w:jc w:val="center"/>
      <w:outlineLvl w:val="0"/>
    </w:pPr>
    <w:rPr>
      <w:b/>
      <w:bCs/>
      <w:color w:val="26282F"/>
    </w:rPr>
  </w:style>
  <w:style w:type="paragraph" w:styleId="2">
    <w:name w:val="heading 2"/>
    <w:basedOn w:val="1"/>
    <w:next w:val="a"/>
    <w:link w:val="20"/>
    <w:uiPriority w:val="99"/>
    <w:qFormat/>
    <w:rsid w:val="001E200C"/>
    <w:pPr>
      <w:outlineLvl w:val="1"/>
    </w:pPr>
  </w:style>
  <w:style w:type="paragraph" w:styleId="3">
    <w:name w:val="heading 3"/>
    <w:basedOn w:val="2"/>
    <w:next w:val="a"/>
    <w:link w:val="30"/>
    <w:uiPriority w:val="99"/>
    <w:qFormat/>
    <w:rsid w:val="001E200C"/>
    <w:pPr>
      <w:outlineLvl w:val="2"/>
    </w:pPr>
  </w:style>
  <w:style w:type="paragraph" w:styleId="4">
    <w:name w:val="heading 4"/>
    <w:basedOn w:val="3"/>
    <w:next w:val="a"/>
    <w:link w:val="40"/>
    <w:uiPriority w:val="99"/>
    <w:qFormat/>
    <w:rsid w:val="001E200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200C"/>
    <w:rPr>
      <w:rFonts w:ascii="Arial" w:hAnsi="Arial" w:cs="Arial"/>
      <w:b/>
      <w:bCs/>
      <w:color w:val="26282F"/>
      <w:sz w:val="24"/>
      <w:szCs w:val="24"/>
      <w:lang w:eastAsia="ru-RU"/>
    </w:rPr>
  </w:style>
  <w:style w:type="character" w:customStyle="1" w:styleId="20">
    <w:name w:val="Заголовок 2 Знак"/>
    <w:basedOn w:val="a0"/>
    <w:link w:val="2"/>
    <w:uiPriority w:val="99"/>
    <w:locked/>
    <w:rsid w:val="001E200C"/>
    <w:rPr>
      <w:rFonts w:ascii="Arial" w:hAnsi="Arial" w:cs="Arial"/>
      <w:b/>
      <w:bCs/>
      <w:color w:val="26282F"/>
      <w:sz w:val="24"/>
      <w:szCs w:val="24"/>
      <w:lang w:eastAsia="ru-RU"/>
    </w:rPr>
  </w:style>
  <w:style w:type="character" w:customStyle="1" w:styleId="30">
    <w:name w:val="Заголовок 3 Знак"/>
    <w:basedOn w:val="a0"/>
    <w:link w:val="3"/>
    <w:uiPriority w:val="99"/>
    <w:locked/>
    <w:rsid w:val="001E200C"/>
    <w:rPr>
      <w:rFonts w:ascii="Arial" w:hAnsi="Arial" w:cs="Arial"/>
      <w:b/>
      <w:bCs/>
      <w:color w:val="26282F"/>
      <w:sz w:val="24"/>
      <w:szCs w:val="24"/>
      <w:lang w:eastAsia="ru-RU"/>
    </w:rPr>
  </w:style>
  <w:style w:type="character" w:customStyle="1" w:styleId="40">
    <w:name w:val="Заголовок 4 Знак"/>
    <w:basedOn w:val="a0"/>
    <w:link w:val="4"/>
    <w:uiPriority w:val="99"/>
    <w:locked/>
    <w:rsid w:val="001E200C"/>
    <w:rPr>
      <w:rFonts w:ascii="Arial" w:hAnsi="Arial" w:cs="Arial"/>
      <w:b/>
      <w:bCs/>
      <w:color w:val="26282F"/>
      <w:sz w:val="24"/>
      <w:szCs w:val="24"/>
      <w:lang w:eastAsia="ru-RU"/>
    </w:rPr>
  </w:style>
  <w:style w:type="character" w:customStyle="1" w:styleId="HeaderChar">
    <w:name w:val="Header Char"/>
    <w:uiPriority w:val="99"/>
    <w:locked/>
    <w:rsid w:val="001E200C"/>
    <w:rPr>
      <w:rFonts w:ascii="Arial" w:hAnsi="Arial" w:cs="Arial"/>
      <w:sz w:val="24"/>
      <w:szCs w:val="24"/>
      <w:lang w:eastAsia="ru-RU"/>
    </w:rPr>
  </w:style>
  <w:style w:type="paragraph" w:styleId="a3">
    <w:name w:val="header"/>
    <w:basedOn w:val="a"/>
    <w:link w:val="a4"/>
    <w:uiPriority w:val="99"/>
    <w:rsid w:val="001E200C"/>
    <w:pPr>
      <w:tabs>
        <w:tab w:val="center" w:pos="4677"/>
        <w:tab w:val="right" w:pos="9355"/>
      </w:tabs>
    </w:pPr>
    <w:rPr>
      <w:rFonts w:eastAsia="Calibri"/>
    </w:rPr>
  </w:style>
  <w:style w:type="character" w:customStyle="1" w:styleId="a4">
    <w:name w:val="Верхний колонтитул Знак"/>
    <w:basedOn w:val="a0"/>
    <w:link w:val="a3"/>
    <w:uiPriority w:val="99"/>
    <w:semiHidden/>
    <w:locked/>
    <w:rsid w:val="00B5277D"/>
    <w:rPr>
      <w:rFonts w:ascii="Arial" w:hAnsi="Arial" w:cs="Arial"/>
      <w:sz w:val="24"/>
      <w:szCs w:val="24"/>
    </w:rPr>
  </w:style>
  <w:style w:type="character" w:customStyle="1" w:styleId="FooterChar">
    <w:name w:val="Footer Char"/>
    <w:uiPriority w:val="99"/>
    <w:locked/>
    <w:rsid w:val="001E200C"/>
    <w:rPr>
      <w:rFonts w:ascii="Arial" w:hAnsi="Arial" w:cs="Arial"/>
      <w:sz w:val="24"/>
      <w:szCs w:val="24"/>
      <w:lang w:eastAsia="ru-RU"/>
    </w:rPr>
  </w:style>
  <w:style w:type="paragraph" w:styleId="a5">
    <w:name w:val="footer"/>
    <w:basedOn w:val="a"/>
    <w:link w:val="a6"/>
    <w:uiPriority w:val="99"/>
    <w:rsid w:val="001E200C"/>
    <w:pPr>
      <w:tabs>
        <w:tab w:val="center" w:pos="4677"/>
        <w:tab w:val="right" w:pos="9355"/>
      </w:tabs>
    </w:pPr>
    <w:rPr>
      <w:rFonts w:eastAsia="Calibri"/>
    </w:rPr>
  </w:style>
  <w:style w:type="character" w:customStyle="1" w:styleId="a6">
    <w:name w:val="Нижний колонтитул Знак"/>
    <w:basedOn w:val="a0"/>
    <w:link w:val="a5"/>
    <w:uiPriority w:val="99"/>
    <w:semiHidden/>
    <w:locked/>
    <w:rsid w:val="00B5277D"/>
    <w:rPr>
      <w:rFonts w:ascii="Arial" w:hAnsi="Arial" w:cs="Arial"/>
      <w:sz w:val="24"/>
      <w:szCs w:val="24"/>
    </w:rPr>
  </w:style>
  <w:style w:type="paragraph" w:styleId="a7">
    <w:name w:val="Balloon Text"/>
    <w:basedOn w:val="a"/>
    <w:link w:val="a8"/>
    <w:uiPriority w:val="99"/>
    <w:semiHidden/>
    <w:rsid w:val="001E200C"/>
    <w:rPr>
      <w:rFonts w:ascii="Tahoma" w:hAnsi="Tahoma" w:cs="Tahoma"/>
      <w:sz w:val="16"/>
      <w:szCs w:val="16"/>
    </w:rPr>
  </w:style>
  <w:style w:type="character" w:customStyle="1" w:styleId="a8">
    <w:name w:val="Текст выноски Знак"/>
    <w:basedOn w:val="a0"/>
    <w:link w:val="a7"/>
    <w:uiPriority w:val="99"/>
    <w:semiHidden/>
    <w:locked/>
    <w:rsid w:val="001E200C"/>
    <w:rPr>
      <w:rFonts w:ascii="Tahoma" w:hAnsi="Tahoma" w:cs="Tahoma"/>
      <w:sz w:val="16"/>
      <w:szCs w:val="16"/>
      <w:lang w:eastAsia="ru-RU"/>
    </w:rPr>
  </w:style>
  <w:style w:type="character" w:customStyle="1" w:styleId="a9">
    <w:name w:val="Гипертекстовая ссылка"/>
    <w:basedOn w:val="aa"/>
    <w:uiPriority w:val="99"/>
    <w:rsid w:val="001E200C"/>
    <w:rPr>
      <w:color w:val="auto"/>
    </w:rPr>
  </w:style>
  <w:style w:type="character" w:customStyle="1" w:styleId="aa">
    <w:name w:val="Цветовое выделение"/>
    <w:uiPriority w:val="99"/>
    <w:rsid w:val="001E200C"/>
    <w:rPr>
      <w:b/>
      <w:bCs/>
      <w:color w:val="26282F"/>
    </w:rPr>
  </w:style>
  <w:style w:type="paragraph" w:customStyle="1" w:styleId="ab">
    <w:name w:val="Таблицы (моноширинный)"/>
    <w:basedOn w:val="a"/>
    <w:next w:val="a"/>
    <w:uiPriority w:val="99"/>
    <w:rsid w:val="001E200C"/>
    <w:pPr>
      <w:ind w:firstLine="0"/>
      <w:jc w:val="left"/>
    </w:pPr>
    <w:rPr>
      <w:rFonts w:ascii="Courier New" w:hAnsi="Courier New" w:cs="Courier New"/>
    </w:rPr>
  </w:style>
  <w:style w:type="paragraph" w:customStyle="1" w:styleId="ac">
    <w:name w:val="Нормальный (таблица)"/>
    <w:basedOn w:val="a"/>
    <w:next w:val="a"/>
    <w:uiPriority w:val="99"/>
    <w:rsid w:val="001E200C"/>
    <w:pPr>
      <w:ind w:firstLine="0"/>
    </w:pPr>
  </w:style>
  <w:style w:type="paragraph" w:customStyle="1" w:styleId="ad">
    <w:name w:val="Прижатый влево"/>
    <w:basedOn w:val="a"/>
    <w:next w:val="a"/>
    <w:uiPriority w:val="99"/>
    <w:rsid w:val="001E200C"/>
    <w:pPr>
      <w:ind w:firstLine="0"/>
      <w:jc w:val="left"/>
    </w:pPr>
  </w:style>
  <w:style w:type="paragraph" w:styleId="ae">
    <w:name w:val="List Paragraph"/>
    <w:basedOn w:val="a"/>
    <w:uiPriority w:val="99"/>
    <w:qFormat/>
    <w:rsid w:val="00A43F29"/>
    <w:pPr>
      <w:widowControl/>
      <w:autoSpaceDE/>
      <w:autoSpaceDN/>
      <w:adjustRightInd/>
      <w:ind w:left="720" w:firstLine="0"/>
      <w:jc w:val="left"/>
    </w:pPr>
    <w:rPr>
      <w:rFonts w:ascii="Times New Roman" w:hAnsi="Times New Roman" w:cs="Times New Roman"/>
    </w:rPr>
  </w:style>
  <w:style w:type="table" w:styleId="af">
    <w:name w:val="Table Grid"/>
    <w:basedOn w:val="a1"/>
    <w:uiPriority w:val="99"/>
    <w:rsid w:val="000A033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endnote text"/>
    <w:basedOn w:val="a"/>
    <w:link w:val="af1"/>
    <w:uiPriority w:val="99"/>
    <w:semiHidden/>
    <w:rsid w:val="00176F12"/>
    <w:pPr>
      <w:widowControl/>
      <w:autoSpaceDE/>
      <w:autoSpaceDN/>
      <w:adjustRightInd/>
      <w:ind w:firstLine="0"/>
      <w:jc w:val="left"/>
    </w:pPr>
    <w:rPr>
      <w:rFonts w:ascii="Calibri" w:hAnsi="Calibri" w:cs="Calibri"/>
      <w:sz w:val="20"/>
      <w:szCs w:val="20"/>
    </w:rPr>
  </w:style>
  <w:style w:type="character" w:customStyle="1" w:styleId="af1">
    <w:name w:val="Текст концевой сноски Знак"/>
    <w:basedOn w:val="a0"/>
    <w:link w:val="af0"/>
    <w:uiPriority w:val="99"/>
    <w:semiHidden/>
    <w:locked/>
    <w:rsid w:val="00176F12"/>
    <w:rPr>
      <w:rFonts w:eastAsia="Times New Roman" w:cs="Times New Roman"/>
      <w:sz w:val="20"/>
      <w:szCs w:val="20"/>
      <w:lang w:eastAsia="ru-RU"/>
    </w:rPr>
  </w:style>
  <w:style w:type="paragraph" w:customStyle="1" w:styleId="ConsPlusNormal">
    <w:name w:val="ConsPlusNormal"/>
    <w:uiPriority w:val="99"/>
    <w:rsid w:val="00E6569D"/>
    <w:pPr>
      <w:widowControl w:val="0"/>
      <w:autoSpaceDE w:val="0"/>
      <w:autoSpaceDN w:val="0"/>
    </w:pPr>
    <w:rPr>
      <w:rFonts w:ascii="Times New Roman" w:eastAsia="Times New Roman" w:hAnsi="Times New Roman"/>
      <w:sz w:val="22"/>
      <w:szCs w:val="22"/>
    </w:rPr>
  </w:style>
  <w:style w:type="paragraph" w:customStyle="1" w:styleId="ConsPlusNonformat">
    <w:name w:val="ConsPlusNonformat"/>
    <w:uiPriority w:val="99"/>
    <w:rsid w:val="00F25D56"/>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25D56"/>
    <w:pPr>
      <w:widowControl w:val="0"/>
      <w:autoSpaceDE w:val="0"/>
      <w:autoSpaceDN w:val="0"/>
    </w:pPr>
    <w:rPr>
      <w:rFonts w:ascii="Times New Roman" w:eastAsia="Times New Roman" w:hAnsi="Times New Roman"/>
      <w:b/>
      <w:bCs/>
      <w:sz w:val="22"/>
      <w:szCs w:val="22"/>
    </w:rPr>
  </w:style>
  <w:style w:type="paragraph" w:customStyle="1" w:styleId="ConsPlusCell">
    <w:name w:val="ConsPlusCell"/>
    <w:uiPriority w:val="99"/>
    <w:rsid w:val="00F25D56"/>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F25D56"/>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F25D56"/>
    <w:pPr>
      <w:widowControl w:val="0"/>
      <w:autoSpaceDE w:val="0"/>
      <w:autoSpaceDN w:val="0"/>
    </w:pPr>
    <w:rPr>
      <w:rFonts w:ascii="Tahoma" w:eastAsia="Times New Roman" w:hAnsi="Tahoma" w:cs="Tahoma"/>
    </w:rPr>
  </w:style>
  <w:style w:type="paragraph" w:customStyle="1" w:styleId="ConsPlusJurTerm">
    <w:name w:val="ConsPlusJurTerm"/>
    <w:uiPriority w:val="99"/>
    <w:rsid w:val="00F25D56"/>
    <w:pPr>
      <w:widowControl w:val="0"/>
      <w:autoSpaceDE w:val="0"/>
      <w:autoSpaceDN w:val="0"/>
    </w:pPr>
    <w:rPr>
      <w:rFonts w:ascii="Tahoma" w:eastAsia="Times New Roman" w:hAnsi="Tahoma" w:cs="Tahoma"/>
      <w:sz w:val="26"/>
      <w:szCs w:val="26"/>
    </w:rPr>
  </w:style>
  <w:style w:type="table" w:customStyle="1" w:styleId="11">
    <w:name w:val="Сетка таблицы1"/>
    <w:uiPriority w:val="99"/>
    <w:rsid w:val="004D58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uiPriority w:val="99"/>
    <w:semiHidden/>
    <w:rsid w:val="0014491F"/>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locked/>
    <w:rsid w:val="00B5277D"/>
    <w:rPr>
      <w:rFonts w:ascii="Times New Roman" w:hAnsi="Times New Roman" w:cs="Times New Roman"/>
      <w:sz w:val="2"/>
      <w:szCs w:val="2"/>
    </w:rPr>
  </w:style>
  <w:style w:type="paragraph" w:customStyle="1" w:styleId="headertexttopleveltextcentertext">
    <w:name w:val="headertext topleveltext centertext"/>
    <w:basedOn w:val="a"/>
    <w:uiPriority w:val="99"/>
    <w:rsid w:val="000D7184"/>
    <w:pPr>
      <w:widowControl/>
      <w:autoSpaceDE/>
      <w:autoSpaceDN/>
      <w:adjustRightInd/>
      <w:spacing w:before="100" w:beforeAutospacing="1" w:after="100" w:afterAutospacing="1"/>
      <w:ind w:firstLine="0"/>
      <w:jc w:val="left"/>
    </w:pPr>
    <w:rPr>
      <w:rFonts w:eastAsia="Calibri"/>
    </w:rPr>
  </w:style>
  <w:style w:type="paragraph" w:customStyle="1" w:styleId="FORMATTEXT">
    <w:name w:val=".FORMATTEXT"/>
    <w:uiPriority w:val="99"/>
    <w:rsid w:val="008E2377"/>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756317430">
      <w:marLeft w:val="0"/>
      <w:marRight w:val="0"/>
      <w:marTop w:val="0"/>
      <w:marBottom w:val="0"/>
      <w:divBdr>
        <w:top w:val="none" w:sz="0" w:space="0" w:color="auto"/>
        <w:left w:val="none" w:sz="0" w:space="0" w:color="auto"/>
        <w:bottom w:val="none" w:sz="0" w:space="0" w:color="auto"/>
        <w:right w:val="none" w:sz="0" w:space="0" w:color="auto"/>
      </w:divBdr>
    </w:div>
    <w:div w:id="1756317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46492146" TargetMode="External"/><Relationship Id="rId13" Type="http://schemas.openxmlformats.org/officeDocument/2006/relationships/hyperlink" Target="kodeks://link/d?nd=901919946&amp;point=mark=00000000000000000000000000000000000000000000000000BQ40P4" TargetMode="External"/><Relationship Id="rId18" Type="http://schemas.openxmlformats.org/officeDocument/2006/relationships/hyperlink" Target="kodeks://link/d?nd=446492146" TargetMode="External"/><Relationship Id="rId26" Type="http://schemas.openxmlformats.org/officeDocument/2006/relationships/hyperlink" Target="kodeks://link/d?nd=446492146&amp;point=mark=00000000000000000000000000000000000000000000000002CSL4J4" TargetMode="External"/><Relationship Id="rId3" Type="http://schemas.openxmlformats.org/officeDocument/2006/relationships/styles" Target="styles.xml"/><Relationship Id="rId21" Type="http://schemas.openxmlformats.org/officeDocument/2006/relationships/hyperlink" Target="kodeks://link/d?nd=901919946" TargetMode="External"/><Relationship Id="rId7" Type="http://schemas.openxmlformats.org/officeDocument/2006/relationships/endnotes" Target="endnotes.xml"/><Relationship Id="rId12" Type="http://schemas.openxmlformats.org/officeDocument/2006/relationships/hyperlink" Target="kodeks://link/d?nd=446492146" TargetMode="External"/><Relationship Id="rId17" Type="http://schemas.openxmlformats.org/officeDocument/2006/relationships/hyperlink" Target="kodeks://link/d?nd=446492146" TargetMode="External"/><Relationship Id="rId25" Type="http://schemas.openxmlformats.org/officeDocument/2006/relationships/hyperlink" Target="kodeks://link/d?nd=446492146&amp;point=mark=00000000000000000000000000000000000000000000000002CSL4J4" TargetMode="External"/><Relationship Id="rId2" Type="http://schemas.openxmlformats.org/officeDocument/2006/relationships/numbering" Target="numbering.xml"/><Relationship Id="rId16" Type="http://schemas.openxmlformats.org/officeDocument/2006/relationships/hyperlink" Target="kodeks://link/d?nd=446492146" TargetMode="External"/><Relationship Id="rId20" Type="http://schemas.openxmlformats.org/officeDocument/2006/relationships/hyperlink" Target="kodeks://link/d?nd=901919946&amp;point=mark=00000000000000000000000000000000000000000000000000BP80O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052609" TargetMode="External"/><Relationship Id="rId24" Type="http://schemas.openxmlformats.org/officeDocument/2006/relationships/hyperlink" Target="kodeks://link/d?nd=446492146" TargetMode="External"/><Relationship Id="rId5" Type="http://schemas.openxmlformats.org/officeDocument/2006/relationships/webSettings" Target="webSettings.xml"/><Relationship Id="rId15" Type="http://schemas.openxmlformats.org/officeDocument/2006/relationships/hyperlink" Target="kodeks://link/d?nd=901919946" TargetMode="External"/><Relationship Id="rId23" Type="http://schemas.openxmlformats.org/officeDocument/2006/relationships/hyperlink" Target="kodeks://link/d?nd=901919946" TargetMode="External"/><Relationship Id="rId28" Type="http://schemas.openxmlformats.org/officeDocument/2006/relationships/header" Target="header1.xml"/><Relationship Id="rId10" Type="http://schemas.openxmlformats.org/officeDocument/2006/relationships/hyperlink" Target="kodeks://link/d?nd=901919946" TargetMode="External"/><Relationship Id="rId19" Type="http://schemas.openxmlformats.org/officeDocument/2006/relationships/hyperlink" Target="kodeks://link/d?nd=446492146" TargetMode="External"/><Relationship Id="rId4" Type="http://schemas.openxmlformats.org/officeDocument/2006/relationships/settings" Target="settings.xml"/><Relationship Id="rId9" Type="http://schemas.openxmlformats.org/officeDocument/2006/relationships/hyperlink" Target="kodeks://link/d?nd=901714433" TargetMode="External"/><Relationship Id="rId14" Type="http://schemas.openxmlformats.org/officeDocument/2006/relationships/hyperlink" Target="kodeks://link/d?nd=901919946" TargetMode="External"/><Relationship Id="rId22" Type="http://schemas.openxmlformats.org/officeDocument/2006/relationships/hyperlink" Target="kodeks://link/d?nd=901919946&amp;point=mark=00000000000000000000000000000000000000000000000000BP80OS" TargetMode="External"/><Relationship Id="rId27" Type="http://schemas.openxmlformats.org/officeDocument/2006/relationships/hyperlink" Target="kodeks://link/d?nd=446492146&amp;point=mark=000000000000000000000000000000000000000000000000033PP75Q"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C3B0-F3D5-4BFA-8F90-23D22DF3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4100</Words>
  <Characters>23371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slavaptaxa07@yandex.ru</dc:creator>
  <cp:keywords/>
  <dc:description/>
  <cp:lastModifiedBy>kzladmws06</cp:lastModifiedBy>
  <cp:revision>20</cp:revision>
  <cp:lastPrinted>2019-04-26T10:57:00Z</cp:lastPrinted>
  <dcterms:created xsi:type="dcterms:W3CDTF">2018-05-04T06:28:00Z</dcterms:created>
  <dcterms:modified xsi:type="dcterms:W3CDTF">2019-04-26T11:40:00Z</dcterms:modified>
</cp:coreProperties>
</file>