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E8" w:rsidRPr="001B2355" w:rsidRDefault="007136E8" w:rsidP="007136E8">
      <w:pPr>
        <w:pStyle w:val="a3"/>
      </w:pPr>
      <w:r w:rsidRPr="001B2355">
        <w:t>РОССИЙСКАЯ ФЕДЕРАЦИЯ</w:t>
      </w:r>
    </w:p>
    <w:p w:rsidR="007136E8" w:rsidRPr="001B2355" w:rsidRDefault="007136E8" w:rsidP="007136E8">
      <w:pPr>
        <w:pStyle w:val="a3"/>
      </w:pPr>
      <w:r w:rsidRPr="001B2355">
        <w:t>КАЛУЖСКАЯ ОБЛАСТЬ</w:t>
      </w:r>
    </w:p>
    <w:p w:rsidR="0081699F" w:rsidRPr="001B2355" w:rsidRDefault="0081699F" w:rsidP="0081699F">
      <w:pPr>
        <w:contextualSpacing/>
        <w:jc w:val="center"/>
        <w:rPr>
          <w:b/>
          <w:sz w:val="28"/>
          <w:szCs w:val="28"/>
        </w:rPr>
      </w:pPr>
    </w:p>
    <w:p w:rsidR="0081699F" w:rsidRPr="001B2355" w:rsidRDefault="0081699F" w:rsidP="0081699F">
      <w:pPr>
        <w:contextualSpacing/>
        <w:jc w:val="center"/>
        <w:rPr>
          <w:b/>
          <w:sz w:val="28"/>
          <w:szCs w:val="28"/>
        </w:rPr>
      </w:pPr>
      <w:r w:rsidRPr="001B2355">
        <w:rPr>
          <w:b/>
          <w:sz w:val="28"/>
          <w:szCs w:val="28"/>
        </w:rPr>
        <w:t>АДМИНИСТРАЦИЯ</w:t>
      </w:r>
    </w:p>
    <w:p w:rsidR="0081699F" w:rsidRPr="001B2355" w:rsidRDefault="0081699F" w:rsidP="0081699F">
      <w:pPr>
        <w:contextualSpacing/>
        <w:jc w:val="center"/>
        <w:rPr>
          <w:b/>
          <w:sz w:val="28"/>
          <w:szCs w:val="28"/>
        </w:rPr>
      </w:pPr>
      <w:r w:rsidRPr="001B2355">
        <w:rPr>
          <w:b/>
          <w:sz w:val="28"/>
          <w:szCs w:val="28"/>
        </w:rPr>
        <w:t>(исполнительно-распорядительный орган)</w:t>
      </w:r>
    </w:p>
    <w:p w:rsidR="0081699F" w:rsidRPr="001B2355" w:rsidRDefault="0081699F" w:rsidP="0081699F">
      <w:pPr>
        <w:contextualSpacing/>
        <w:jc w:val="center"/>
        <w:rPr>
          <w:b/>
          <w:sz w:val="28"/>
          <w:szCs w:val="28"/>
        </w:rPr>
      </w:pPr>
      <w:r w:rsidRPr="001B2355">
        <w:rPr>
          <w:b/>
          <w:sz w:val="28"/>
          <w:szCs w:val="28"/>
        </w:rPr>
        <w:t>ГОРОДСКОГО ПОСЕЛЕНИЯ «ГОРОД КОЗЕЛЬСК»</w:t>
      </w:r>
    </w:p>
    <w:p w:rsidR="0081699F" w:rsidRPr="001B2355" w:rsidRDefault="0081699F" w:rsidP="0081699F">
      <w:pPr>
        <w:contextualSpacing/>
        <w:jc w:val="center"/>
        <w:rPr>
          <w:b/>
          <w:sz w:val="28"/>
          <w:szCs w:val="28"/>
        </w:rPr>
      </w:pPr>
    </w:p>
    <w:p w:rsidR="00284F7A" w:rsidRPr="001B2355" w:rsidRDefault="00284F7A" w:rsidP="00014456">
      <w:pPr>
        <w:jc w:val="center"/>
        <w:rPr>
          <w:b/>
          <w:bCs/>
          <w:sz w:val="28"/>
          <w:szCs w:val="28"/>
        </w:rPr>
      </w:pPr>
    </w:p>
    <w:p w:rsidR="00284F7A" w:rsidRPr="001B2355" w:rsidRDefault="00284F7A" w:rsidP="00014456">
      <w:pPr>
        <w:jc w:val="center"/>
        <w:rPr>
          <w:b/>
          <w:bCs/>
          <w:sz w:val="28"/>
          <w:szCs w:val="28"/>
        </w:rPr>
      </w:pPr>
      <w:r w:rsidRPr="001B2355">
        <w:rPr>
          <w:b/>
          <w:bCs/>
          <w:sz w:val="28"/>
          <w:szCs w:val="28"/>
        </w:rPr>
        <w:t>ПОСТАНОВЛЕНИЕ</w:t>
      </w:r>
    </w:p>
    <w:p w:rsidR="00284F7A" w:rsidRPr="001B2355" w:rsidRDefault="00284F7A" w:rsidP="00014456">
      <w:pPr>
        <w:jc w:val="center"/>
        <w:rPr>
          <w:b/>
          <w:bCs/>
          <w:sz w:val="28"/>
          <w:szCs w:val="28"/>
        </w:rPr>
      </w:pPr>
    </w:p>
    <w:p w:rsidR="00284F7A" w:rsidRPr="001B2355" w:rsidRDefault="00CF0B4B" w:rsidP="00014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20.02.2</w:t>
      </w:r>
      <w:r w:rsidR="007136E8" w:rsidRPr="001B2355">
        <w:rPr>
          <w:b/>
          <w:bCs/>
          <w:sz w:val="28"/>
          <w:szCs w:val="28"/>
        </w:rPr>
        <w:t>02</w:t>
      </w:r>
      <w:r w:rsidR="00924C0B" w:rsidRPr="001B2355">
        <w:rPr>
          <w:b/>
          <w:bCs/>
          <w:sz w:val="28"/>
          <w:szCs w:val="28"/>
        </w:rPr>
        <w:t>1</w:t>
      </w:r>
      <w:r w:rsidR="00284F7A" w:rsidRPr="001B2355">
        <w:rPr>
          <w:b/>
          <w:bCs/>
          <w:sz w:val="28"/>
          <w:szCs w:val="28"/>
        </w:rPr>
        <w:t xml:space="preserve"> г</w:t>
      </w:r>
      <w:r w:rsidR="00B60229">
        <w:rPr>
          <w:b/>
          <w:bCs/>
          <w:sz w:val="28"/>
          <w:szCs w:val="28"/>
        </w:rPr>
        <w:t xml:space="preserve">ода                 </w:t>
      </w:r>
      <w:r w:rsidR="00284F7A" w:rsidRPr="001B2355">
        <w:rPr>
          <w:b/>
          <w:bCs/>
          <w:sz w:val="28"/>
          <w:szCs w:val="28"/>
        </w:rPr>
        <w:t xml:space="preserve">                                              </w:t>
      </w:r>
      <w:r w:rsidR="001B2355">
        <w:rPr>
          <w:b/>
          <w:bCs/>
          <w:sz w:val="28"/>
          <w:szCs w:val="28"/>
        </w:rPr>
        <w:t xml:space="preserve">                 </w:t>
      </w:r>
      <w:r w:rsidR="001F14AA" w:rsidRPr="001B235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50</w:t>
      </w:r>
    </w:p>
    <w:tbl>
      <w:tblPr>
        <w:tblW w:w="0" w:type="auto"/>
        <w:tblLook w:val="01E0"/>
      </w:tblPr>
      <w:tblGrid>
        <w:gridCol w:w="4644"/>
        <w:gridCol w:w="4501"/>
      </w:tblGrid>
      <w:tr w:rsidR="00924C0B" w:rsidRPr="001B2355" w:rsidTr="00924C0B">
        <w:tc>
          <w:tcPr>
            <w:tcW w:w="4644" w:type="dxa"/>
            <w:hideMark/>
          </w:tcPr>
          <w:p w:rsidR="00924C0B" w:rsidRPr="001B2355" w:rsidRDefault="00924C0B" w:rsidP="00924C0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24C0B" w:rsidRPr="001B2355" w:rsidRDefault="00924C0B" w:rsidP="001B2355">
            <w:pPr>
              <w:jc w:val="both"/>
              <w:rPr>
                <w:sz w:val="28"/>
                <w:szCs w:val="28"/>
              </w:rPr>
            </w:pPr>
            <w:r w:rsidRPr="001B2355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FD3D0C" w:rsidRPr="001B2355">
              <w:rPr>
                <w:b/>
                <w:bCs/>
                <w:sz w:val="28"/>
                <w:szCs w:val="28"/>
              </w:rPr>
              <w:t xml:space="preserve"> </w:t>
            </w:r>
            <w:r w:rsidRPr="001B2355">
              <w:rPr>
                <w:b/>
                <w:bCs/>
                <w:sz w:val="28"/>
                <w:szCs w:val="28"/>
              </w:rPr>
              <w:t>программы</w:t>
            </w:r>
            <w:r w:rsidR="001B2355">
              <w:rPr>
                <w:b/>
                <w:bCs/>
                <w:sz w:val="28"/>
                <w:szCs w:val="28"/>
              </w:rPr>
              <w:t xml:space="preserve"> </w:t>
            </w:r>
            <w:r w:rsidRPr="001B2355">
              <w:rPr>
                <w:b/>
                <w:bCs/>
                <w:sz w:val="28"/>
                <w:szCs w:val="28"/>
              </w:rPr>
              <w:t>«Развитие</w:t>
            </w:r>
            <w:r w:rsidR="00FD3D0C" w:rsidRPr="001B2355">
              <w:rPr>
                <w:b/>
                <w:bCs/>
                <w:sz w:val="28"/>
                <w:szCs w:val="28"/>
              </w:rPr>
              <w:t xml:space="preserve"> </w:t>
            </w:r>
            <w:r w:rsidRPr="001B2355">
              <w:rPr>
                <w:b/>
                <w:bCs/>
                <w:sz w:val="28"/>
                <w:szCs w:val="28"/>
              </w:rPr>
              <w:t>градостроительной  деятельнос</w:t>
            </w:r>
            <w:r w:rsidR="00FD3D0C" w:rsidRPr="001B2355">
              <w:rPr>
                <w:b/>
                <w:bCs/>
                <w:sz w:val="28"/>
                <w:szCs w:val="28"/>
              </w:rPr>
              <w:t xml:space="preserve">ти в городском поселении «Город </w:t>
            </w:r>
            <w:r w:rsidRPr="001B2355">
              <w:rPr>
                <w:b/>
                <w:bCs/>
                <w:sz w:val="28"/>
                <w:szCs w:val="28"/>
              </w:rPr>
              <w:t>Козельск»</w:t>
            </w:r>
          </w:p>
        </w:tc>
        <w:tc>
          <w:tcPr>
            <w:tcW w:w="4501" w:type="dxa"/>
          </w:tcPr>
          <w:p w:rsidR="00924C0B" w:rsidRPr="001B2355" w:rsidRDefault="00924C0B" w:rsidP="00FD3D0C">
            <w:pPr>
              <w:rPr>
                <w:sz w:val="28"/>
                <w:szCs w:val="28"/>
              </w:rPr>
            </w:pPr>
          </w:p>
        </w:tc>
      </w:tr>
    </w:tbl>
    <w:p w:rsidR="007136E8" w:rsidRPr="001B2355" w:rsidRDefault="007136E8" w:rsidP="00014456">
      <w:pPr>
        <w:rPr>
          <w:sz w:val="28"/>
          <w:szCs w:val="28"/>
        </w:rPr>
      </w:pPr>
    </w:p>
    <w:p w:rsidR="00284F7A" w:rsidRPr="001B2355" w:rsidRDefault="00284F7A" w:rsidP="00014456">
      <w:pPr>
        <w:ind w:firstLine="708"/>
        <w:jc w:val="both"/>
        <w:rPr>
          <w:sz w:val="28"/>
          <w:szCs w:val="28"/>
        </w:rPr>
      </w:pPr>
      <w:r w:rsidRPr="001B2355">
        <w:rPr>
          <w:sz w:val="28"/>
          <w:szCs w:val="28"/>
        </w:rPr>
        <w:t xml:space="preserve">В соответствии со статьей 179 Бюджетного кодекса Российской Федерации от 31.07.1998 № 145-ФЗ, Федеральным законом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1B2355">
          <w:rPr>
            <w:rStyle w:val="a8"/>
            <w:i w:val="0"/>
            <w:iCs w:val="0"/>
            <w:sz w:val="28"/>
            <w:szCs w:val="28"/>
          </w:rPr>
          <w:t>постановлением</w:t>
        </w:r>
      </w:hyperlink>
      <w:r w:rsidRPr="001B2355">
        <w:rPr>
          <w:rStyle w:val="a8"/>
          <w:i w:val="0"/>
          <w:iCs w:val="0"/>
          <w:sz w:val="28"/>
          <w:szCs w:val="28"/>
        </w:rPr>
        <w:t xml:space="preserve"> </w:t>
      </w:r>
      <w:r w:rsidRPr="001B2355">
        <w:rPr>
          <w:sz w:val="28"/>
          <w:szCs w:val="28"/>
        </w:rPr>
        <w:t>администрации городского поселения «Горо</w:t>
      </w:r>
      <w:r w:rsidR="001B2355">
        <w:rPr>
          <w:sz w:val="28"/>
          <w:szCs w:val="28"/>
        </w:rPr>
        <w:t>д Козельск» от 10.10.2018 г.</w:t>
      </w:r>
      <w:r w:rsidRPr="001B2355">
        <w:rPr>
          <w:sz w:val="28"/>
          <w:szCs w:val="28"/>
        </w:rPr>
        <w:t xml:space="preserve"> № 441 «Об утверждении Порядка принятия решения о разработке муниципальных программ муниципального образования городского поселения «Город Козельск», их формирования и реализации</w:t>
      </w:r>
      <w:r w:rsidR="00856DF7">
        <w:rPr>
          <w:sz w:val="28"/>
          <w:szCs w:val="28"/>
        </w:rPr>
        <w:t xml:space="preserve"> и п</w:t>
      </w:r>
      <w:r w:rsidRPr="001B2355">
        <w:rPr>
          <w:sz w:val="28"/>
          <w:szCs w:val="28"/>
        </w:rPr>
        <w:t xml:space="preserve">орядка проведения оценки эффективности реализации муниципальных программ муниципального образования городского поселения «Город Козельск», руководствуясь Уставом </w:t>
      </w:r>
      <w:r w:rsidR="00E83860">
        <w:rPr>
          <w:sz w:val="28"/>
          <w:szCs w:val="28"/>
        </w:rPr>
        <w:t xml:space="preserve">муниципального образования </w:t>
      </w:r>
      <w:r w:rsidRPr="001B2355">
        <w:rPr>
          <w:sz w:val="28"/>
          <w:szCs w:val="28"/>
        </w:rPr>
        <w:t>городского поселения «Город Козельск» Калужской области, администрация</w:t>
      </w:r>
      <w:r w:rsidR="001B2355">
        <w:rPr>
          <w:sz w:val="28"/>
          <w:szCs w:val="28"/>
        </w:rPr>
        <w:t xml:space="preserve"> (исполнительно-распорядительный орган)</w:t>
      </w:r>
      <w:r w:rsidRPr="001B2355">
        <w:rPr>
          <w:sz w:val="28"/>
          <w:szCs w:val="28"/>
        </w:rPr>
        <w:t xml:space="preserve"> городского поселения «Город Козельск» </w:t>
      </w:r>
    </w:p>
    <w:p w:rsidR="00284F7A" w:rsidRPr="001B2355" w:rsidRDefault="00284F7A" w:rsidP="00014456">
      <w:pPr>
        <w:ind w:left="708" w:hanging="708"/>
        <w:jc w:val="center"/>
        <w:rPr>
          <w:b/>
          <w:bCs/>
          <w:sz w:val="28"/>
          <w:szCs w:val="28"/>
        </w:rPr>
      </w:pPr>
    </w:p>
    <w:p w:rsidR="00284F7A" w:rsidRPr="001B2355" w:rsidRDefault="00284F7A" w:rsidP="00014456">
      <w:pPr>
        <w:ind w:left="708" w:hanging="708"/>
        <w:jc w:val="center"/>
        <w:rPr>
          <w:b/>
          <w:bCs/>
          <w:sz w:val="28"/>
          <w:szCs w:val="28"/>
        </w:rPr>
      </w:pPr>
      <w:r w:rsidRPr="001B2355">
        <w:rPr>
          <w:b/>
          <w:bCs/>
          <w:sz w:val="28"/>
          <w:szCs w:val="28"/>
        </w:rPr>
        <w:t>ПОСТАНОВЛЯЕТ:</w:t>
      </w:r>
    </w:p>
    <w:p w:rsidR="00284F7A" w:rsidRPr="001B2355" w:rsidRDefault="00284F7A" w:rsidP="00014456">
      <w:pPr>
        <w:ind w:left="708" w:hanging="708"/>
        <w:jc w:val="center"/>
        <w:rPr>
          <w:b/>
          <w:bCs/>
          <w:sz w:val="28"/>
          <w:szCs w:val="28"/>
        </w:rPr>
      </w:pPr>
    </w:p>
    <w:p w:rsidR="00924C0B" w:rsidRPr="001B2355" w:rsidRDefault="00924C0B" w:rsidP="001B2355">
      <w:pPr>
        <w:tabs>
          <w:tab w:val="left" w:pos="567"/>
        </w:tabs>
        <w:jc w:val="both"/>
        <w:rPr>
          <w:sz w:val="28"/>
          <w:szCs w:val="28"/>
        </w:rPr>
      </w:pPr>
      <w:r w:rsidRPr="001B2355">
        <w:rPr>
          <w:sz w:val="28"/>
          <w:szCs w:val="28"/>
        </w:rPr>
        <w:t xml:space="preserve">         1. Утвердить муниципальную программу «Развитие градостроительной  деятельности в городском поселении «Город Козельск» (Приложение 1). </w:t>
      </w:r>
    </w:p>
    <w:p w:rsidR="001B2355" w:rsidRPr="001B2355" w:rsidRDefault="001B2355" w:rsidP="001B23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4C0B" w:rsidRPr="001B2355">
        <w:rPr>
          <w:sz w:val="28"/>
          <w:szCs w:val="28"/>
        </w:rPr>
        <w:t xml:space="preserve">2. </w:t>
      </w:r>
      <w:r w:rsidRPr="001B2355">
        <w:rPr>
          <w:sz w:val="28"/>
          <w:szCs w:val="28"/>
        </w:rPr>
        <w:t>Контроль за ис</w:t>
      </w:r>
      <w:r>
        <w:rPr>
          <w:sz w:val="28"/>
          <w:szCs w:val="28"/>
        </w:rPr>
        <w:t>полнением настоящего п</w:t>
      </w:r>
      <w:r w:rsidRPr="001B2355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Шулекина Василия Юрьевича, </w:t>
      </w:r>
      <w:r w:rsidRPr="001B2355">
        <w:rPr>
          <w:sz w:val="28"/>
          <w:szCs w:val="28"/>
        </w:rPr>
        <w:t>главного специалиста</w:t>
      </w:r>
      <w:r w:rsidR="00E83860">
        <w:rPr>
          <w:sz w:val="28"/>
          <w:szCs w:val="28"/>
        </w:rPr>
        <w:t xml:space="preserve"> </w:t>
      </w:r>
      <w:r w:rsidR="00B60229">
        <w:rPr>
          <w:sz w:val="28"/>
          <w:szCs w:val="28"/>
        </w:rPr>
        <w:t>по вопросам благоустройства</w:t>
      </w:r>
      <w:r w:rsidRPr="001B2355">
        <w:rPr>
          <w:sz w:val="28"/>
          <w:szCs w:val="28"/>
        </w:rPr>
        <w:t xml:space="preserve"> - и.о. заместителя главы администрации – начальника отдела по комплексному развитию городского поселения и муниципальному хозяйству городск</w:t>
      </w:r>
      <w:r>
        <w:rPr>
          <w:sz w:val="28"/>
          <w:szCs w:val="28"/>
        </w:rPr>
        <w:t>ого поселения «Город Козельск»</w:t>
      </w:r>
      <w:r w:rsidRPr="001B2355">
        <w:rPr>
          <w:sz w:val="28"/>
          <w:szCs w:val="28"/>
        </w:rPr>
        <w:t>.</w:t>
      </w:r>
    </w:p>
    <w:p w:rsidR="00284F7A" w:rsidRDefault="001B2355" w:rsidP="00856DF7">
      <w:pPr>
        <w:pStyle w:val="a5"/>
        <w:jc w:val="both"/>
      </w:pPr>
      <w:r>
        <w:tab/>
        <w:t xml:space="preserve">3. </w:t>
      </w:r>
      <w:r w:rsidR="00924C0B" w:rsidRPr="001B2355">
        <w:t xml:space="preserve">Настоящее постановление вступает в силу с момента подписания и подлежит  размещению </w:t>
      </w:r>
      <w:r w:rsidR="00856DF7" w:rsidRPr="001B2355">
        <w:t>в информационно-телек</w:t>
      </w:r>
      <w:r w:rsidR="00856DF7">
        <w:t xml:space="preserve">оммуникационной сети «Интернет» </w:t>
      </w:r>
      <w:r w:rsidR="00924C0B" w:rsidRPr="001B2355">
        <w:t>на официальном сайте администрации городского поселения «Город Козельск»</w:t>
      </w:r>
      <w:r w:rsidR="00856DF7">
        <w:t>:</w:t>
      </w:r>
      <w:r w:rsidR="00924C0B" w:rsidRPr="001B2355">
        <w:t xml:space="preserve"> </w:t>
      </w:r>
      <w:hyperlink r:id="rId8" w:history="1">
        <w:r w:rsidR="00856DF7" w:rsidRPr="00E441C4">
          <w:rPr>
            <w:rStyle w:val="ab"/>
          </w:rPr>
          <w:t>http://kozelskgp-adm.ru</w:t>
        </w:r>
      </w:hyperlink>
      <w:r w:rsidR="00856DF7">
        <w:t>.</w:t>
      </w:r>
    </w:p>
    <w:p w:rsidR="00856DF7" w:rsidRPr="001B2355" w:rsidRDefault="00856DF7" w:rsidP="00856DF7">
      <w:pPr>
        <w:pStyle w:val="a5"/>
        <w:jc w:val="both"/>
      </w:pPr>
    </w:p>
    <w:p w:rsidR="00284F7A" w:rsidRPr="001B2355" w:rsidRDefault="00284F7A" w:rsidP="001B2355">
      <w:pPr>
        <w:pStyle w:val="a5"/>
        <w:jc w:val="both"/>
        <w:rPr>
          <w:b/>
          <w:bCs/>
        </w:rPr>
      </w:pPr>
      <w:r w:rsidRPr="001B2355">
        <w:rPr>
          <w:b/>
          <w:bCs/>
        </w:rPr>
        <w:t>Глава  администр</w:t>
      </w:r>
      <w:r w:rsidR="00B60229">
        <w:rPr>
          <w:b/>
          <w:bCs/>
        </w:rPr>
        <w:t xml:space="preserve">ации    </w:t>
      </w:r>
      <w:r w:rsidRPr="001B2355">
        <w:rPr>
          <w:b/>
          <w:bCs/>
        </w:rPr>
        <w:t xml:space="preserve">                                         </w:t>
      </w:r>
      <w:r w:rsidR="0081699F" w:rsidRPr="001B2355">
        <w:rPr>
          <w:b/>
          <w:bCs/>
        </w:rPr>
        <w:t xml:space="preserve">                    </w:t>
      </w:r>
      <w:r w:rsidRPr="001B2355">
        <w:rPr>
          <w:b/>
          <w:bCs/>
        </w:rPr>
        <w:t xml:space="preserve">  Н.С. Козлова</w:t>
      </w:r>
    </w:p>
    <w:p w:rsidR="00B60229" w:rsidRDefault="00B60229" w:rsidP="003051CE">
      <w:pPr>
        <w:jc w:val="right"/>
        <w:rPr>
          <w:sz w:val="20"/>
          <w:szCs w:val="20"/>
        </w:rPr>
      </w:pPr>
    </w:p>
    <w:p w:rsidR="003051CE" w:rsidRPr="003051CE" w:rsidRDefault="003051CE" w:rsidP="00B60229">
      <w:pPr>
        <w:jc w:val="right"/>
        <w:rPr>
          <w:sz w:val="20"/>
          <w:szCs w:val="20"/>
        </w:rPr>
      </w:pPr>
      <w:r w:rsidRPr="003051CE">
        <w:rPr>
          <w:sz w:val="20"/>
          <w:szCs w:val="20"/>
        </w:rPr>
        <w:lastRenderedPageBreak/>
        <w:t>Приложение  1</w:t>
      </w:r>
    </w:p>
    <w:p w:rsidR="003051CE" w:rsidRDefault="003051CE" w:rsidP="00B60229">
      <w:pPr>
        <w:jc w:val="right"/>
        <w:rPr>
          <w:sz w:val="20"/>
          <w:szCs w:val="20"/>
        </w:rPr>
      </w:pPr>
      <w:r w:rsidRPr="003051C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3051CE">
        <w:rPr>
          <w:sz w:val="20"/>
          <w:szCs w:val="20"/>
        </w:rPr>
        <w:t>администрации</w:t>
      </w:r>
    </w:p>
    <w:p w:rsidR="003051CE" w:rsidRPr="003051CE" w:rsidRDefault="003051CE" w:rsidP="00B60229">
      <w:pPr>
        <w:jc w:val="right"/>
        <w:rPr>
          <w:sz w:val="20"/>
          <w:szCs w:val="20"/>
        </w:rPr>
      </w:pPr>
      <w:r w:rsidRPr="003051CE">
        <w:rPr>
          <w:sz w:val="20"/>
          <w:szCs w:val="20"/>
        </w:rPr>
        <w:t>городского поселения «Город Козельск»</w:t>
      </w:r>
    </w:p>
    <w:p w:rsidR="003051CE" w:rsidRDefault="003051CE" w:rsidP="00B60229">
      <w:pPr>
        <w:jc w:val="right"/>
        <w:rPr>
          <w:sz w:val="20"/>
          <w:szCs w:val="20"/>
        </w:rPr>
      </w:pPr>
      <w:r w:rsidRPr="003051CE">
        <w:rPr>
          <w:sz w:val="20"/>
          <w:szCs w:val="20"/>
        </w:rPr>
        <w:t xml:space="preserve">от </w:t>
      </w:r>
      <w:r w:rsidR="00CF0B4B">
        <w:rPr>
          <w:sz w:val="20"/>
          <w:szCs w:val="20"/>
        </w:rPr>
        <w:t>20.02.</w:t>
      </w:r>
      <w:r w:rsidRPr="003051CE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="00B60229">
        <w:rPr>
          <w:sz w:val="20"/>
          <w:szCs w:val="20"/>
        </w:rPr>
        <w:t xml:space="preserve"> </w:t>
      </w:r>
      <w:r w:rsidRPr="003051CE">
        <w:rPr>
          <w:sz w:val="20"/>
          <w:szCs w:val="20"/>
        </w:rPr>
        <w:t>.№</w:t>
      </w:r>
      <w:r w:rsidR="00CF0B4B">
        <w:rPr>
          <w:sz w:val="20"/>
          <w:szCs w:val="20"/>
        </w:rPr>
        <w:t xml:space="preserve"> 50</w:t>
      </w:r>
    </w:p>
    <w:p w:rsidR="003051CE" w:rsidRDefault="003051CE" w:rsidP="003051CE">
      <w:pPr>
        <w:jc w:val="right"/>
        <w:rPr>
          <w:sz w:val="20"/>
          <w:szCs w:val="20"/>
        </w:rPr>
      </w:pPr>
    </w:p>
    <w:p w:rsidR="00B60229" w:rsidRDefault="00B60229" w:rsidP="003051CE">
      <w:pPr>
        <w:jc w:val="center"/>
        <w:rPr>
          <w:b/>
          <w:sz w:val="26"/>
          <w:szCs w:val="26"/>
        </w:rPr>
      </w:pPr>
    </w:p>
    <w:p w:rsidR="003051CE" w:rsidRPr="00A121DB" w:rsidRDefault="003051CE" w:rsidP="003051CE">
      <w:pPr>
        <w:jc w:val="center"/>
        <w:rPr>
          <w:b/>
          <w:sz w:val="26"/>
          <w:szCs w:val="26"/>
        </w:rPr>
      </w:pPr>
      <w:r w:rsidRPr="00A121DB">
        <w:rPr>
          <w:b/>
          <w:sz w:val="26"/>
          <w:szCs w:val="26"/>
        </w:rPr>
        <w:t>ПАСПОРТ</w:t>
      </w:r>
    </w:p>
    <w:p w:rsidR="003051CE" w:rsidRPr="00A121DB" w:rsidRDefault="003051CE" w:rsidP="003051CE">
      <w:pPr>
        <w:jc w:val="center"/>
        <w:rPr>
          <w:b/>
          <w:sz w:val="26"/>
          <w:szCs w:val="26"/>
        </w:rPr>
      </w:pPr>
      <w:r w:rsidRPr="00A121DB">
        <w:rPr>
          <w:b/>
          <w:sz w:val="26"/>
          <w:szCs w:val="26"/>
        </w:rPr>
        <w:t>муниципальной программы</w:t>
      </w:r>
    </w:p>
    <w:p w:rsidR="003051CE" w:rsidRPr="00A121DB" w:rsidRDefault="003051CE" w:rsidP="003051CE">
      <w:pPr>
        <w:jc w:val="center"/>
        <w:rPr>
          <w:b/>
          <w:sz w:val="26"/>
          <w:szCs w:val="26"/>
        </w:rPr>
      </w:pPr>
      <w:r w:rsidRPr="00A121DB">
        <w:rPr>
          <w:b/>
          <w:sz w:val="26"/>
          <w:szCs w:val="26"/>
        </w:rPr>
        <w:t xml:space="preserve">муниципального образования городское поселение «Город Козельск» </w:t>
      </w:r>
    </w:p>
    <w:p w:rsidR="003051CE" w:rsidRPr="00A121DB" w:rsidRDefault="003051CE" w:rsidP="003051CE">
      <w:pPr>
        <w:jc w:val="center"/>
        <w:rPr>
          <w:b/>
          <w:sz w:val="26"/>
          <w:szCs w:val="26"/>
        </w:rPr>
      </w:pPr>
    </w:p>
    <w:p w:rsidR="003051CE" w:rsidRPr="00136731" w:rsidRDefault="003051CE" w:rsidP="003051CE">
      <w:pPr>
        <w:jc w:val="center"/>
        <w:rPr>
          <w:b/>
          <w:sz w:val="26"/>
          <w:szCs w:val="26"/>
        </w:rPr>
      </w:pPr>
      <w:r w:rsidRPr="00136731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РАЗВИТИЕ ГРАДОСТРОИТЕЛЬНОЙ ДЕЯТЕЛЬНОСТИ В</w:t>
      </w:r>
      <w:r w:rsidRPr="00136731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М ПОСЕЛЕНИИ</w:t>
      </w:r>
      <w:r w:rsidRPr="00136731">
        <w:rPr>
          <w:b/>
          <w:sz w:val="26"/>
          <w:szCs w:val="26"/>
        </w:rPr>
        <w:t xml:space="preserve"> «ГОРОД КОЗЕЛЬСК» </w:t>
      </w:r>
    </w:p>
    <w:p w:rsidR="003051CE" w:rsidRDefault="003051CE" w:rsidP="003051CE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6"/>
        <w:gridCol w:w="6802"/>
      </w:tblGrid>
      <w:tr w:rsidR="003051CE" w:rsidRPr="00C8638C" w:rsidTr="00CF0B4B">
        <w:trPr>
          <w:trHeight w:val="780"/>
        </w:trPr>
        <w:tc>
          <w:tcPr>
            <w:tcW w:w="648" w:type="dxa"/>
          </w:tcPr>
          <w:p w:rsidR="003051CE" w:rsidRPr="00AA4DCF" w:rsidRDefault="003051CE" w:rsidP="00FD3D0C">
            <w:pPr>
              <w:pStyle w:val="a5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156" w:type="dxa"/>
          </w:tcPr>
          <w:p w:rsidR="003051CE" w:rsidRPr="00AA4DCF" w:rsidRDefault="003051CE" w:rsidP="00FD3D0C">
            <w:pPr>
              <w:pStyle w:val="a5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802" w:type="dxa"/>
          </w:tcPr>
          <w:p w:rsidR="003051CE" w:rsidRPr="00A121DB" w:rsidRDefault="003051CE" w:rsidP="00FD3D0C">
            <w:pPr>
              <w:jc w:val="both"/>
              <w:rPr>
                <w:bCs/>
                <w:sz w:val="26"/>
                <w:szCs w:val="26"/>
              </w:rPr>
            </w:pPr>
            <w:r w:rsidRPr="00A121DB">
              <w:rPr>
                <w:bCs/>
                <w:sz w:val="26"/>
                <w:szCs w:val="26"/>
              </w:rPr>
              <w:t xml:space="preserve">Отдел по комплексному развитию городского поселения и муниципальному хозяйству администрации городского поселения «Город Козельск»  </w:t>
            </w:r>
          </w:p>
        </w:tc>
      </w:tr>
      <w:tr w:rsidR="003051CE" w:rsidRPr="00C8638C" w:rsidTr="00CF0B4B">
        <w:trPr>
          <w:trHeight w:val="480"/>
        </w:trPr>
        <w:tc>
          <w:tcPr>
            <w:tcW w:w="648" w:type="dxa"/>
          </w:tcPr>
          <w:p w:rsidR="003051CE" w:rsidRPr="00AA4DCF" w:rsidRDefault="003051CE" w:rsidP="00FD3D0C">
            <w:pPr>
              <w:pStyle w:val="a5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156" w:type="dxa"/>
          </w:tcPr>
          <w:p w:rsidR="003051CE" w:rsidRPr="00AA4DCF" w:rsidRDefault="003051CE" w:rsidP="00FD3D0C">
            <w:pPr>
              <w:pStyle w:val="a5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802" w:type="dxa"/>
          </w:tcPr>
          <w:p w:rsidR="00E137A9" w:rsidRPr="00AA4DCF" w:rsidRDefault="00E137A9" w:rsidP="00E137A9">
            <w:pPr>
              <w:pStyle w:val="a5"/>
              <w:jc w:val="both"/>
              <w:rPr>
                <w:rFonts w:cs="Calibri"/>
                <w:sz w:val="26"/>
                <w:szCs w:val="26"/>
                <w:lang w:val="ru-RU" w:eastAsia="ru-RU"/>
              </w:rPr>
            </w:pPr>
            <w:r w:rsidRPr="00AA4DCF">
              <w:rPr>
                <w:rFonts w:cs="Calibri"/>
                <w:sz w:val="26"/>
                <w:szCs w:val="26"/>
                <w:lang w:val="ru-RU" w:eastAsia="ru-RU"/>
              </w:rPr>
              <w:t xml:space="preserve">1. Обеспечение территории городского поселения актуальной градостроительной документацией.                      </w:t>
            </w:r>
          </w:p>
          <w:p w:rsidR="003051CE" w:rsidRPr="00AA4DCF" w:rsidRDefault="00E137A9" w:rsidP="00E137A9">
            <w:pPr>
              <w:pStyle w:val="a5"/>
              <w:jc w:val="both"/>
              <w:rPr>
                <w:rFonts w:cs="Calibri"/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rFonts w:cs="Calibri"/>
                <w:sz w:val="26"/>
                <w:szCs w:val="26"/>
                <w:lang w:val="ru-RU" w:eastAsia="ru-RU"/>
              </w:rPr>
              <w:t xml:space="preserve">2. Совершенствование архитектурного облика муниципального образования и формирование целостности среды                                   </w:t>
            </w:r>
          </w:p>
        </w:tc>
      </w:tr>
      <w:tr w:rsidR="003051CE" w:rsidRPr="00C8638C" w:rsidTr="00CF0B4B">
        <w:trPr>
          <w:trHeight w:val="630"/>
        </w:trPr>
        <w:tc>
          <w:tcPr>
            <w:tcW w:w="648" w:type="dxa"/>
          </w:tcPr>
          <w:p w:rsidR="003051CE" w:rsidRPr="00AA4DCF" w:rsidRDefault="003051CE" w:rsidP="00FD3D0C">
            <w:pPr>
              <w:pStyle w:val="a5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3</w:t>
            </w:r>
          </w:p>
          <w:p w:rsidR="003051CE" w:rsidRPr="00DA512D" w:rsidRDefault="003051CE" w:rsidP="00FD3D0C">
            <w:pPr>
              <w:jc w:val="center"/>
              <w:rPr>
                <w:sz w:val="26"/>
                <w:szCs w:val="26"/>
              </w:rPr>
            </w:pPr>
          </w:p>
          <w:p w:rsidR="003051CE" w:rsidRPr="00DA512D" w:rsidRDefault="003051CE" w:rsidP="00FD3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3051CE" w:rsidRPr="00AA4DCF" w:rsidRDefault="003051CE" w:rsidP="00FD3D0C">
            <w:pPr>
              <w:pStyle w:val="a5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  <w:p w:rsidR="003051CE" w:rsidRPr="00DA512D" w:rsidRDefault="003051CE" w:rsidP="00FD3D0C">
            <w:pPr>
              <w:rPr>
                <w:sz w:val="26"/>
                <w:szCs w:val="26"/>
              </w:rPr>
            </w:pPr>
          </w:p>
        </w:tc>
        <w:tc>
          <w:tcPr>
            <w:tcW w:w="6802" w:type="dxa"/>
          </w:tcPr>
          <w:p w:rsidR="00E137A9" w:rsidRPr="00E137A9" w:rsidRDefault="00E137A9" w:rsidP="00E137A9">
            <w:pPr>
              <w:pStyle w:val="a9"/>
              <w:jc w:val="both"/>
              <w:rPr>
                <w:rFonts w:eastAsia="Calibri"/>
                <w:sz w:val="26"/>
                <w:szCs w:val="26"/>
              </w:rPr>
            </w:pPr>
            <w:r w:rsidRPr="00E137A9">
              <w:rPr>
                <w:rFonts w:eastAsia="Calibri"/>
                <w:sz w:val="26"/>
                <w:szCs w:val="26"/>
              </w:rPr>
              <w:t xml:space="preserve">1. Актуализация документов территориального планирования и градостроительного зонирования.         </w:t>
            </w:r>
          </w:p>
          <w:p w:rsidR="00E137A9" w:rsidRPr="00E137A9" w:rsidRDefault="00E137A9" w:rsidP="00E137A9">
            <w:pPr>
              <w:pStyle w:val="a9"/>
              <w:jc w:val="both"/>
              <w:rPr>
                <w:rFonts w:eastAsia="Calibri"/>
                <w:sz w:val="26"/>
                <w:szCs w:val="26"/>
              </w:rPr>
            </w:pPr>
            <w:r w:rsidRPr="00E137A9">
              <w:rPr>
                <w:rFonts w:eastAsia="Calibri"/>
                <w:sz w:val="26"/>
                <w:szCs w:val="26"/>
              </w:rPr>
              <w:t xml:space="preserve">2. Разработка документации по планировке территории.                                              3. Обеспечение нормативно-правового регулирования градостроительной деятельности.                   </w:t>
            </w:r>
          </w:p>
          <w:p w:rsidR="003051CE" w:rsidRPr="00A121DB" w:rsidRDefault="00E137A9" w:rsidP="00390692">
            <w:pPr>
              <w:pStyle w:val="a9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E137A9">
              <w:rPr>
                <w:rFonts w:eastAsia="Calibri"/>
                <w:sz w:val="26"/>
                <w:szCs w:val="26"/>
              </w:rPr>
              <w:t>. Постановка на кадастровый учет границ населенных пунктов и территориальных зон Прав</w:t>
            </w:r>
            <w:r>
              <w:rPr>
                <w:rFonts w:eastAsia="Calibri"/>
                <w:sz w:val="26"/>
                <w:szCs w:val="26"/>
              </w:rPr>
              <w:t>ил землепользования и застройки</w:t>
            </w:r>
            <w:r w:rsidR="003051CE" w:rsidRPr="00A121D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EE52D0" w:rsidRPr="00C8638C" w:rsidTr="00CF0B4B">
        <w:trPr>
          <w:trHeight w:val="630"/>
        </w:trPr>
        <w:tc>
          <w:tcPr>
            <w:tcW w:w="648" w:type="dxa"/>
          </w:tcPr>
          <w:p w:rsidR="00EE52D0" w:rsidRPr="00AA4DCF" w:rsidRDefault="00EE52D0" w:rsidP="00FD3D0C">
            <w:pPr>
              <w:pStyle w:val="a5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4</w:t>
            </w:r>
          </w:p>
          <w:p w:rsidR="00EE52D0" w:rsidRPr="00DA512D" w:rsidRDefault="00EE52D0" w:rsidP="00FD3D0C">
            <w:pPr>
              <w:jc w:val="center"/>
              <w:rPr>
                <w:sz w:val="26"/>
                <w:szCs w:val="26"/>
              </w:rPr>
            </w:pPr>
          </w:p>
          <w:p w:rsidR="00EE52D0" w:rsidRPr="00DA512D" w:rsidRDefault="00EE52D0" w:rsidP="00FD3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EE52D0" w:rsidRPr="00A121DB" w:rsidRDefault="00EE52D0" w:rsidP="00EE52D0">
            <w:pPr>
              <w:rPr>
                <w:sz w:val="26"/>
                <w:szCs w:val="26"/>
              </w:rPr>
            </w:pPr>
            <w:r w:rsidRPr="00A121DB">
              <w:rPr>
                <w:sz w:val="26"/>
                <w:szCs w:val="26"/>
              </w:rPr>
              <w:t>Индикаторы муниципальной программы</w:t>
            </w:r>
          </w:p>
          <w:p w:rsidR="00EE52D0" w:rsidRPr="00DA512D" w:rsidRDefault="00EE52D0" w:rsidP="00FD3D0C">
            <w:pPr>
              <w:rPr>
                <w:sz w:val="26"/>
                <w:szCs w:val="26"/>
              </w:rPr>
            </w:pPr>
          </w:p>
        </w:tc>
        <w:tc>
          <w:tcPr>
            <w:tcW w:w="6802" w:type="dxa"/>
          </w:tcPr>
          <w:p w:rsidR="00EE52D0" w:rsidRPr="00EE52D0" w:rsidRDefault="00EE52D0" w:rsidP="00EE52D0">
            <w:pPr>
              <w:pStyle w:val="a9"/>
              <w:jc w:val="both"/>
              <w:rPr>
                <w:rFonts w:eastAsia="Calibri"/>
                <w:sz w:val="26"/>
                <w:szCs w:val="26"/>
              </w:rPr>
            </w:pPr>
            <w:r w:rsidRPr="00EE52D0">
              <w:rPr>
                <w:rFonts w:eastAsia="Calibri"/>
                <w:sz w:val="26"/>
                <w:szCs w:val="26"/>
              </w:rPr>
              <w:t>1. Актуализация Генеральн</w:t>
            </w:r>
            <w:r>
              <w:rPr>
                <w:rFonts w:eastAsia="Calibri"/>
                <w:sz w:val="26"/>
                <w:szCs w:val="26"/>
              </w:rPr>
              <w:t>ого</w:t>
            </w:r>
            <w:r w:rsidRPr="00EE52D0">
              <w:rPr>
                <w:rFonts w:eastAsia="Calibri"/>
                <w:sz w:val="26"/>
                <w:szCs w:val="26"/>
              </w:rPr>
              <w:t xml:space="preserve"> план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EE52D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городского поселения «Город Козельск»</w:t>
            </w:r>
          </w:p>
          <w:p w:rsidR="00EE52D0" w:rsidRPr="00EE52D0" w:rsidRDefault="00EE52D0" w:rsidP="00EE52D0">
            <w:pPr>
              <w:pStyle w:val="a9"/>
              <w:jc w:val="both"/>
              <w:rPr>
                <w:rFonts w:eastAsia="Calibri"/>
                <w:sz w:val="26"/>
                <w:szCs w:val="26"/>
              </w:rPr>
            </w:pPr>
            <w:r w:rsidRPr="00EE52D0">
              <w:rPr>
                <w:rFonts w:eastAsia="Calibri"/>
                <w:sz w:val="26"/>
                <w:szCs w:val="26"/>
              </w:rPr>
              <w:t xml:space="preserve">2. Совершенствование Правил землепользования и застройки (разработка предложений по внесению изменений в градостроительное зонирование Правил землепользования и застройки городских и сельских поселений (карты градостроительного зонирования и градостроительные регламенты) и порядок их применения)  .                                                                 3. Степень обеспечения территории </w:t>
            </w:r>
            <w:r>
              <w:rPr>
                <w:rFonts w:eastAsia="Calibri"/>
                <w:sz w:val="26"/>
                <w:szCs w:val="26"/>
              </w:rPr>
              <w:t xml:space="preserve">городского поселения </w:t>
            </w:r>
            <w:r w:rsidRPr="00EE52D0">
              <w:rPr>
                <w:rFonts w:eastAsia="Calibri"/>
                <w:sz w:val="26"/>
                <w:szCs w:val="26"/>
              </w:rPr>
              <w:t xml:space="preserve">планировочной документацией (нарастающим итогом)      </w:t>
            </w:r>
          </w:p>
          <w:p w:rsidR="00EE52D0" w:rsidRPr="00EE52D0" w:rsidRDefault="00EE52D0" w:rsidP="00EE52D0">
            <w:pPr>
              <w:pStyle w:val="a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EE52D0">
              <w:rPr>
                <w:rFonts w:eastAsia="Calibri"/>
                <w:sz w:val="26"/>
                <w:szCs w:val="26"/>
              </w:rPr>
              <w:t xml:space="preserve">. Количество документов градостроительной деятельности, подлежащих переводу в электронный вид (нарастающим итогом) </w:t>
            </w:r>
          </w:p>
          <w:p w:rsidR="00EE52D0" w:rsidRPr="00EE52D0" w:rsidRDefault="00EE52D0" w:rsidP="00EE52D0">
            <w:pPr>
              <w:pStyle w:val="a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EE52D0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E52D0">
              <w:rPr>
                <w:rFonts w:eastAsia="Calibri"/>
                <w:sz w:val="26"/>
                <w:szCs w:val="26"/>
              </w:rPr>
              <w:t>Внесение в ЕГРН сведений о местоположении  границ населенных пунктов и территориальных зон.</w:t>
            </w:r>
          </w:p>
          <w:p w:rsidR="00EE52D0" w:rsidRPr="00A121DB" w:rsidRDefault="00EE52D0" w:rsidP="00EE52D0">
            <w:pPr>
              <w:pStyle w:val="a9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Pr="00EE52D0">
              <w:rPr>
                <w:rFonts w:eastAsia="Calibri"/>
                <w:sz w:val="26"/>
                <w:szCs w:val="26"/>
              </w:rPr>
              <w:t>. Проведение комплексных кадастровых работ</w:t>
            </w:r>
            <w:r w:rsidRPr="00EE52D0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3051CE" w:rsidRPr="00C8638C" w:rsidTr="00CF0B4B">
        <w:tc>
          <w:tcPr>
            <w:tcW w:w="648" w:type="dxa"/>
          </w:tcPr>
          <w:p w:rsidR="003051CE" w:rsidRPr="00AA4DCF" w:rsidRDefault="003051CE" w:rsidP="00FD3D0C">
            <w:pPr>
              <w:pStyle w:val="a5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156" w:type="dxa"/>
          </w:tcPr>
          <w:p w:rsidR="003051CE" w:rsidRPr="00AA4DCF" w:rsidRDefault="003051CE" w:rsidP="00390692">
            <w:pPr>
              <w:pStyle w:val="a5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Сроки реализации муниципальной программы</w:t>
            </w:r>
          </w:p>
        </w:tc>
        <w:tc>
          <w:tcPr>
            <w:tcW w:w="6802" w:type="dxa"/>
          </w:tcPr>
          <w:p w:rsidR="003051CE" w:rsidRPr="00DA512D" w:rsidRDefault="003051CE" w:rsidP="00EE52D0">
            <w:pPr>
              <w:pStyle w:val="a9"/>
              <w:jc w:val="both"/>
              <w:rPr>
                <w:sz w:val="26"/>
                <w:szCs w:val="26"/>
              </w:rPr>
            </w:pPr>
            <w:r w:rsidRPr="00DA512D">
              <w:rPr>
                <w:sz w:val="26"/>
                <w:szCs w:val="26"/>
              </w:rPr>
              <w:t>Реализация мероприятий программы рассчитана на 20</w:t>
            </w:r>
            <w:r w:rsidR="00EE52D0">
              <w:rPr>
                <w:sz w:val="26"/>
                <w:szCs w:val="26"/>
              </w:rPr>
              <w:t>21 - 2026</w:t>
            </w:r>
            <w:r w:rsidRPr="00DA512D">
              <w:rPr>
                <w:sz w:val="26"/>
                <w:szCs w:val="26"/>
              </w:rPr>
              <w:t xml:space="preserve"> годы.</w:t>
            </w:r>
          </w:p>
        </w:tc>
      </w:tr>
      <w:tr w:rsidR="005C3488" w:rsidRPr="00C8638C" w:rsidTr="00CF0B4B">
        <w:trPr>
          <w:trHeight w:val="839"/>
        </w:trPr>
        <w:tc>
          <w:tcPr>
            <w:tcW w:w="648" w:type="dxa"/>
          </w:tcPr>
          <w:p w:rsidR="005C3488" w:rsidRPr="00C235D2" w:rsidRDefault="005C3488" w:rsidP="005C3488">
            <w:pPr>
              <w:pStyle w:val="ConsPlusNormal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156" w:type="dxa"/>
          </w:tcPr>
          <w:p w:rsidR="005C3488" w:rsidRPr="005C3488" w:rsidRDefault="005C3488" w:rsidP="005C3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3488">
              <w:rPr>
                <w:bCs/>
                <w:sz w:val="26"/>
                <w:szCs w:val="26"/>
              </w:rPr>
              <w:t xml:space="preserve">Объёмы финансирования муниципальной программы за счет всех источников финансирования,  </w:t>
            </w:r>
            <w:r w:rsidRPr="005C3488">
              <w:rPr>
                <w:sz w:val="26"/>
                <w:szCs w:val="26"/>
              </w:rPr>
              <w:t>в том числе по годам реализации</w:t>
            </w:r>
          </w:p>
          <w:p w:rsidR="005C3488" w:rsidRPr="00C235D2" w:rsidRDefault="005C3488" w:rsidP="00FD3D0C">
            <w:pPr>
              <w:pStyle w:val="ConsPlusNormal"/>
              <w:rPr>
                <w:bCs/>
                <w:sz w:val="24"/>
              </w:rPr>
            </w:pPr>
          </w:p>
        </w:tc>
        <w:tc>
          <w:tcPr>
            <w:tcW w:w="6802" w:type="dxa"/>
          </w:tcPr>
          <w:p w:rsidR="005C3488" w:rsidRPr="005C3488" w:rsidRDefault="005C3488" w:rsidP="005C34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5C3488">
              <w:rPr>
                <w:color w:val="000000"/>
                <w:sz w:val="26"/>
                <w:szCs w:val="26"/>
              </w:rPr>
              <w:t>Программа финансируется за счет средств  областного бюджета  и бюджета  городского поселения «Город Козельск»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5"/>
              <w:gridCol w:w="1128"/>
              <w:gridCol w:w="1129"/>
              <w:gridCol w:w="1143"/>
              <w:gridCol w:w="1143"/>
            </w:tblGrid>
            <w:tr w:rsidR="005C3488" w:rsidRPr="00EB56D1" w:rsidTr="005C3488">
              <w:trPr>
                <w:trHeight w:val="277"/>
              </w:trPr>
              <w:tc>
                <w:tcPr>
                  <w:tcW w:w="2125" w:type="dxa"/>
                  <w:shd w:val="clear" w:color="auto" w:fill="auto"/>
                </w:tcPr>
                <w:p w:rsidR="005C3488" w:rsidRPr="00EB56D1" w:rsidRDefault="005C3488" w:rsidP="00FD3D0C">
                  <w:pPr>
                    <w:pStyle w:val="a9"/>
                    <w:jc w:val="both"/>
                  </w:pPr>
                  <w:r w:rsidRPr="00EB56D1">
                    <w:t xml:space="preserve">Бюджет </w:t>
                  </w:r>
                </w:p>
              </w:tc>
              <w:tc>
                <w:tcPr>
                  <w:tcW w:w="1128" w:type="dxa"/>
                </w:tcPr>
                <w:p w:rsidR="005C3488" w:rsidRPr="00EB56D1" w:rsidRDefault="005C3488" w:rsidP="005C3488">
                  <w:pPr>
                    <w:pStyle w:val="a9"/>
                    <w:jc w:val="center"/>
                  </w:pPr>
                  <w:r w:rsidRPr="00EB56D1">
                    <w:t>20</w:t>
                  </w:r>
                  <w:r>
                    <w:t>21</w:t>
                  </w:r>
                  <w:r w:rsidRPr="00EB56D1">
                    <w:t xml:space="preserve"> 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C3488" w:rsidRPr="00EB56D1" w:rsidRDefault="005C3488" w:rsidP="005C3488">
                  <w:pPr>
                    <w:pStyle w:val="a9"/>
                    <w:jc w:val="center"/>
                  </w:pPr>
                  <w:r w:rsidRPr="00EB56D1">
                    <w:t>202</w:t>
                  </w:r>
                  <w:r>
                    <w:t>2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5C3488" w:rsidRPr="00EB56D1" w:rsidRDefault="005C3488" w:rsidP="00DF5426">
                  <w:pPr>
                    <w:pStyle w:val="a9"/>
                    <w:jc w:val="center"/>
                  </w:pPr>
                  <w:r w:rsidRPr="00EB56D1">
                    <w:t>20</w:t>
                  </w:r>
                  <w:r w:rsidR="00DF5426">
                    <w:t>23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5C3488" w:rsidRPr="00EB56D1" w:rsidRDefault="005C3488" w:rsidP="00DF5426">
                  <w:pPr>
                    <w:pStyle w:val="a9"/>
                    <w:jc w:val="center"/>
                  </w:pPr>
                  <w:r w:rsidRPr="00EB56D1">
                    <w:t>202</w:t>
                  </w:r>
                  <w:r w:rsidR="00DF5426">
                    <w:t>4</w:t>
                  </w:r>
                </w:p>
              </w:tc>
            </w:tr>
            <w:tr w:rsidR="00DF5426" w:rsidRPr="00EB56D1" w:rsidTr="00FD3D0C">
              <w:trPr>
                <w:trHeight w:val="554"/>
              </w:trPr>
              <w:tc>
                <w:tcPr>
                  <w:tcW w:w="2125" w:type="dxa"/>
                  <w:shd w:val="clear" w:color="auto" w:fill="auto"/>
                </w:tcPr>
                <w:p w:rsidR="00DF5426" w:rsidRPr="00EB56D1" w:rsidRDefault="00DF5426" w:rsidP="00FD3D0C">
                  <w:pPr>
                    <w:pStyle w:val="a9"/>
                    <w:jc w:val="both"/>
                  </w:pPr>
                  <w:r w:rsidRPr="00EB56D1">
                    <w:t>Муниципального образования</w:t>
                  </w:r>
                </w:p>
              </w:tc>
              <w:tc>
                <w:tcPr>
                  <w:tcW w:w="1128" w:type="dxa"/>
                  <w:tcBorders>
                    <w:bottom w:val="single" w:sz="4" w:space="0" w:color="auto"/>
                  </w:tcBorders>
                </w:tcPr>
                <w:p w:rsidR="00DF5426" w:rsidRPr="001217D6" w:rsidRDefault="00DF5426" w:rsidP="00FD3D0C">
                  <w:r w:rsidRPr="001217D6">
                    <w:t>603,544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5426" w:rsidRPr="001217D6" w:rsidRDefault="00DF5426" w:rsidP="00FD3D0C">
                  <w:r w:rsidRPr="001217D6">
                    <w:t>481,026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5426" w:rsidRPr="001217D6" w:rsidRDefault="00DF5426" w:rsidP="00FD3D0C">
                  <w:r w:rsidRPr="001217D6">
                    <w:t>481,026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5426" w:rsidRPr="001217D6" w:rsidRDefault="00DF5426" w:rsidP="00FD3D0C">
                  <w:r w:rsidRPr="001217D6">
                    <w:t>481,026</w:t>
                  </w:r>
                </w:p>
              </w:tc>
            </w:tr>
            <w:tr w:rsidR="00DF5426" w:rsidRPr="00EB56D1" w:rsidTr="00FD3D0C">
              <w:trPr>
                <w:trHeight w:val="569"/>
              </w:trPr>
              <w:tc>
                <w:tcPr>
                  <w:tcW w:w="2125" w:type="dxa"/>
                  <w:tcBorders>
                    <w:bottom w:val="trip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426" w:rsidRPr="00EB56D1" w:rsidRDefault="00DF5426" w:rsidP="00FD3D0C">
                  <w:pPr>
                    <w:pStyle w:val="a9"/>
                    <w:jc w:val="both"/>
                  </w:pPr>
                  <w:r w:rsidRPr="00EB56D1">
                    <w:t xml:space="preserve">Областной бюджет 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triple" w:sz="4" w:space="0" w:color="auto"/>
                    <w:right w:val="single" w:sz="4" w:space="0" w:color="auto"/>
                  </w:tcBorders>
                </w:tcPr>
                <w:p w:rsidR="00DF5426" w:rsidRPr="001217D6" w:rsidRDefault="00DF5426" w:rsidP="00FD3D0C">
                  <w:r w:rsidRPr="001217D6">
                    <w:t>1102,661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trip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426" w:rsidRPr="001217D6" w:rsidRDefault="00DF5426" w:rsidP="00FD3D0C">
                  <w:r w:rsidRPr="001217D6">
                    <w:t>0,00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426" w:rsidRPr="001217D6" w:rsidRDefault="00DF5426" w:rsidP="00FD3D0C">
                  <w:r w:rsidRPr="001217D6">
                    <w:t>0,00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426" w:rsidRDefault="00DF5426" w:rsidP="00FD3D0C">
                  <w:r w:rsidRPr="001217D6">
                    <w:t>0,00</w:t>
                  </w:r>
                </w:p>
              </w:tc>
            </w:tr>
            <w:tr w:rsidR="005C3488" w:rsidRPr="00EB56D1" w:rsidTr="005C3488">
              <w:trPr>
                <w:trHeight w:val="261"/>
              </w:trPr>
              <w:tc>
                <w:tcPr>
                  <w:tcW w:w="2125" w:type="dxa"/>
                  <w:tcBorders>
                    <w:top w:val="trip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488" w:rsidRPr="00EB56D1" w:rsidRDefault="005C3488" w:rsidP="00FD3D0C">
                  <w:pPr>
                    <w:pStyle w:val="a9"/>
                    <w:jc w:val="both"/>
                  </w:pPr>
                  <w:r w:rsidRPr="00EB56D1">
                    <w:t xml:space="preserve">Бюджет </w:t>
                  </w:r>
                </w:p>
              </w:tc>
              <w:tc>
                <w:tcPr>
                  <w:tcW w:w="1128" w:type="dxa"/>
                  <w:tcBorders>
                    <w:top w:val="trip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488" w:rsidRPr="0091478A" w:rsidRDefault="005C3488" w:rsidP="005C3488">
                  <w:pPr>
                    <w:pStyle w:val="a9"/>
                    <w:jc w:val="both"/>
                  </w:pPr>
                  <w:r w:rsidRPr="0091478A">
                    <w:t>202</w:t>
                  </w:r>
                  <w:r>
                    <w:t>5</w:t>
                  </w:r>
                </w:p>
              </w:tc>
              <w:tc>
                <w:tcPr>
                  <w:tcW w:w="1129" w:type="dxa"/>
                  <w:tcBorders>
                    <w:top w:val="trip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488" w:rsidRPr="0091478A" w:rsidRDefault="005C3488" w:rsidP="005C3488">
                  <w:pPr>
                    <w:pStyle w:val="a9"/>
                    <w:jc w:val="both"/>
                  </w:pPr>
                  <w:r w:rsidRPr="0091478A">
                    <w:t>202</w:t>
                  </w:r>
                  <w:r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3488" w:rsidRPr="0091478A" w:rsidRDefault="005C3488" w:rsidP="00FD3D0C">
                  <w:pPr>
                    <w:pStyle w:val="a9"/>
                    <w:jc w:val="both"/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3488" w:rsidRPr="0091478A" w:rsidRDefault="005C3488" w:rsidP="00FD3D0C">
                  <w:pPr>
                    <w:pStyle w:val="a9"/>
                    <w:jc w:val="both"/>
                  </w:pPr>
                </w:p>
              </w:tc>
            </w:tr>
            <w:tr w:rsidR="00DF5426" w:rsidRPr="00EB56D1" w:rsidTr="00FD3D0C">
              <w:trPr>
                <w:trHeight w:val="554"/>
              </w:trPr>
              <w:tc>
                <w:tcPr>
                  <w:tcW w:w="21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5426" w:rsidRPr="00EB56D1" w:rsidRDefault="00DF5426" w:rsidP="00FD3D0C">
                  <w:pPr>
                    <w:pStyle w:val="a9"/>
                    <w:jc w:val="both"/>
                  </w:pPr>
                  <w:r w:rsidRPr="00EB56D1">
                    <w:t>Муниципального образования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426" w:rsidRPr="00FF5BBE" w:rsidRDefault="00DF5426" w:rsidP="00FD3D0C">
                  <w:r w:rsidRPr="00FF5BBE">
                    <w:t>481,026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426" w:rsidRDefault="00DF5426" w:rsidP="00FD3D0C">
                  <w:r w:rsidRPr="00FF5BBE">
                    <w:t>481,026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F5426" w:rsidRPr="0091478A" w:rsidRDefault="00DF5426" w:rsidP="00FD3D0C">
                  <w:pPr>
                    <w:pStyle w:val="a9"/>
                    <w:jc w:val="both"/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5426" w:rsidRPr="0091478A" w:rsidRDefault="00DF5426" w:rsidP="00FD3D0C">
                  <w:pPr>
                    <w:pStyle w:val="a9"/>
                    <w:jc w:val="both"/>
                  </w:pPr>
                </w:p>
              </w:tc>
            </w:tr>
            <w:tr w:rsidR="00DF5426" w:rsidRPr="00EB56D1" w:rsidTr="00FD3D0C">
              <w:trPr>
                <w:trHeight w:val="584"/>
              </w:trPr>
              <w:tc>
                <w:tcPr>
                  <w:tcW w:w="21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5426" w:rsidRPr="00EB56D1" w:rsidRDefault="00DF5426" w:rsidP="00FD3D0C">
                  <w:pPr>
                    <w:pStyle w:val="a9"/>
                    <w:jc w:val="both"/>
                  </w:pPr>
                  <w:r w:rsidRPr="00EB56D1">
                    <w:t>Областной бюджет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426" w:rsidRPr="000C7844" w:rsidRDefault="00DF5426" w:rsidP="00FD3D0C">
                  <w:r w:rsidRPr="000C7844">
                    <w:t>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426" w:rsidRDefault="00DF5426" w:rsidP="00FD3D0C">
                  <w:r w:rsidRPr="000C7844">
                    <w:t>0,00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F5426" w:rsidRPr="0091478A" w:rsidRDefault="00DF5426" w:rsidP="00FD3D0C">
                  <w:pPr>
                    <w:pStyle w:val="a9"/>
                    <w:jc w:val="both"/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5426" w:rsidRPr="0091478A" w:rsidRDefault="00DF5426" w:rsidP="00FD3D0C">
                  <w:pPr>
                    <w:pStyle w:val="a9"/>
                    <w:jc w:val="both"/>
                  </w:pPr>
                </w:p>
              </w:tc>
            </w:tr>
          </w:tbl>
          <w:p w:rsidR="005C3488" w:rsidRPr="005C3488" w:rsidRDefault="005C3488" w:rsidP="00FD3D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3488">
              <w:rPr>
                <w:sz w:val="26"/>
                <w:szCs w:val="26"/>
              </w:rPr>
              <w:t>Объемы и источники финансирования ежегодно уточняются при формировании местного бюджета на соответствующий год и плановый период и исполнении местного бюджета за соответствующий год.</w:t>
            </w:r>
          </w:p>
        </w:tc>
      </w:tr>
      <w:tr w:rsidR="00EE52D0" w:rsidRPr="00C8638C" w:rsidTr="00CF0B4B">
        <w:trPr>
          <w:trHeight w:val="959"/>
        </w:trPr>
        <w:tc>
          <w:tcPr>
            <w:tcW w:w="648" w:type="dxa"/>
          </w:tcPr>
          <w:p w:rsidR="00EE52D0" w:rsidRPr="00AA4DCF" w:rsidRDefault="00EE52D0" w:rsidP="00FD3D0C">
            <w:pPr>
              <w:pStyle w:val="a5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156" w:type="dxa"/>
          </w:tcPr>
          <w:p w:rsidR="00EE52D0" w:rsidRPr="00AA4DCF" w:rsidRDefault="00EE52D0" w:rsidP="00FD3D0C">
            <w:pPr>
              <w:pStyle w:val="a5"/>
              <w:rPr>
                <w:bCs/>
                <w:sz w:val="26"/>
                <w:szCs w:val="26"/>
                <w:lang w:val="ru-RU" w:eastAsia="ru-RU"/>
              </w:rPr>
            </w:pPr>
            <w:r w:rsidRPr="00AA4DCF">
              <w:rPr>
                <w:bCs/>
                <w:sz w:val="26"/>
                <w:szCs w:val="26"/>
                <w:lang w:val="ru-RU" w:eastAsia="ru-RU"/>
              </w:rPr>
              <w:t>Ожидаемые результаты реализации муниципальной программы</w:t>
            </w:r>
          </w:p>
          <w:p w:rsidR="00EE52D0" w:rsidRPr="00AA4DCF" w:rsidRDefault="00EE52D0" w:rsidP="00FD3D0C">
            <w:pPr>
              <w:pStyle w:val="a5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6802" w:type="dxa"/>
          </w:tcPr>
          <w:p w:rsidR="005C3488" w:rsidRPr="005C3488" w:rsidRDefault="00EE52D0" w:rsidP="005C3488">
            <w:pPr>
              <w:rPr>
                <w:sz w:val="26"/>
                <w:szCs w:val="26"/>
              </w:rPr>
            </w:pPr>
            <w:r w:rsidRPr="005C0D68">
              <w:rPr>
                <w:sz w:val="26"/>
                <w:szCs w:val="26"/>
              </w:rPr>
              <w:t xml:space="preserve"> </w:t>
            </w:r>
            <w:r w:rsidR="005C3488" w:rsidRPr="005C3488">
              <w:rPr>
                <w:sz w:val="26"/>
                <w:szCs w:val="26"/>
              </w:rPr>
              <w:t xml:space="preserve">1) обеспечение территории </w:t>
            </w:r>
            <w:r w:rsidR="005C3488">
              <w:rPr>
                <w:sz w:val="26"/>
                <w:szCs w:val="26"/>
              </w:rPr>
              <w:t xml:space="preserve">городского поселения </w:t>
            </w:r>
            <w:r w:rsidR="005C3488" w:rsidRPr="005C3488">
              <w:rPr>
                <w:sz w:val="26"/>
                <w:szCs w:val="26"/>
              </w:rPr>
              <w:t xml:space="preserve"> актуальной градостроительной документацией.</w:t>
            </w:r>
          </w:p>
          <w:p w:rsidR="005C3488" w:rsidRPr="005C3488" w:rsidRDefault="005C3488" w:rsidP="005C3488">
            <w:pPr>
              <w:rPr>
                <w:sz w:val="26"/>
                <w:szCs w:val="26"/>
              </w:rPr>
            </w:pPr>
            <w:r w:rsidRPr="005C3488">
              <w:rPr>
                <w:sz w:val="26"/>
                <w:szCs w:val="26"/>
              </w:rPr>
              <w:t xml:space="preserve"> 2) определение территорий перспективного развития в целях жилищного освоения;</w:t>
            </w:r>
          </w:p>
          <w:p w:rsidR="005C3488" w:rsidRPr="005C3488" w:rsidRDefault="005C3488" w:rsidP="005C3488">
            <w:pPr>
              <w:rPr>
                <w:sz w:val="26"/>
                <w:szCs w:val="26"/>
              </w:rPr>
            </w:pPr>
            <w:r w:rsidRPr="005C3488">
              <w:rPr>
                <w:sz w:val="26"/>
                <w:szCs w:val="26"/>
              </w:rPr>
              <w:t>3) определение мест размещения объектов социальной направленности, строительство которых полностью или частично будет осуществляться за счет средств бюджета (федерального, регионального или муниципального);</w:t>
            </w:r>
          </w:p>
          <w:p w:rsidR="00EE52D0" w:rsidRPr="005C0D68" w:rsidRDefault="005C3488" w:rsidP="005C3488">
            <w:pPr>
              <w:rPr>
                <w:sz w:val="26"/>
                <w:szCs w:val="26"/>
              </w:rPr>
            </w:pPr>
            <w:r w:rsidRPr="005C3488">
              <w:rPr>
                <w:sz w:val="26"/>
                <w:szCs w:val="26"/>
              </w:rPr>
              <w:t>4) актуализация банка данных согласованной и утвержденной градостроительной документации;</w:t>
            </w:r>
          </w:p>
        </w:tc>
      </w:tr>
    </w:tbl>
    <w:p w:rsidR="003051CE" w:rsidRPr="003051CE" w:rsidRDefault="003051CE" w:rsidP="003051CE">
      <w:pPr>
        <w:jc w:val="right"/>
        <w:rPr>
          <w:sz w:val="20"/>
          <w:szCs w:val="20"/>
        </w:rPr>
      </w:pPr>
    </w:p>
    <w:p w:rsidR="00A97822" w:rsidRPr="001C5139" w:rsidRDefault="00A97822" w:rsidP="00A97822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364EF">
        <w:rPr>
          <w:b/>
          <w:bCs/>
          <w:caps/>
          <w:color w:val="2A2A2A"/>
          <w:sz w:val="26"/>
          <w:szCs w:val="26"/>
        </w:rPr>
        <w:t xml:space="preserve">РАЗДЕЛ 1. </w:t>
      </w:r>
      <w:r w:rsidRPr="00C40276">
        <w:rPr>
          <w:b/>
          <w:bCs/>
          <w:caps/>
          <w:color w:val="2A2A2A"/>
          <w:sz w:val="26"/>
          <w:szCs w:val="26"/>
        </w:rPr>
        <w:t>Общая характеристика сферы реализации муниципальной программы</w:t>
      </w:r>
    </w:p>
    <w:p w:rsidR="00A97822" w:rsidRPr="00EB56D1" w:rsidRDefault="00A97822" w:rsidP="00A97822">
      <w:pPr>
        <w:pStyle w:val="a9"/>
        <w:ind w:firstLine="709"/>
        <w:jc w:val="both"/>
        <w:rPr>
          <w:i/>
          <w:sz w:val="26"/>
          <w:szCs w:val="26"/>
        </w:rPr>
      </w:pPr>
      <w:r w:rsidRPr="00EB56D1">
        <w:rPr>
          <w:i/>
          <w:sz w:val="26"/>
          <w:szCs w:val="26"/>
        </w:rPr>
        <w:t>1.1.Основные проблемы в сфере реализации муниципальной программы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 Нормами Градостроительного кодекса Российской Федерации и Федерального закона от 06.10.2003 N 131-ФЗ "Об общих принципах организации местного самоуправления в Российской Федерации"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Социально-экономическое развитие </w:t>
      </w:r>
      <w:r>
        <w:rPr>
          <w:sz w:val="26"/>
          <w:szCs w:val="26"/>
        </w:rPr>
        <w:t>городского поселения «Город Козельск»</w:t>
      </w:r>
      <w:r w:rsidRPr="00EB56D1">
        <w:rPr>
          <w:sz w:val="26"/>
          <w:szCs w:val="26"/>
        </w:rPr>
        <w:t xml:space="preserve"> взаимосвязано с организацией его территорий. Это возможно обеспечить через территориальное планирование и градостроительное зонирование, служащие для определения мест размещения жилищной, коммунальной, социальной, инженерно-транспортной, промышленной, рекреационной и других инфраструктур, с учетом всех имеющихся возможностей и ограничений.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изменений функций, размещения отдельных сооружений на землях общего пользования и тому подобные вопросы.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B56D1">
        <w:rPr>
          <w:sz w:val="26"/>
          <w:szCs w:val="26"/>
        </w:rPr>
        <w:t xml:space="preserve"> </w:t>
      </w:r>
      <w:r>
        <w:rPr>
          <w:sz w:val="26"/>
          <w:szCs w:val="26"/>
        </w:rPr>
        <w:t>Ре</w:t>
      </w:r>
      <w:r w:rsidRPr="00EB56D1">
        <w:rPr>
          <w:sz w:val="26"/>
          <w:szCs w:val="26"/>
        </w:rPr>
        <w:t>ализаци</w:t>
      </w:r>
      <w:r>
        <w:rPr>
          <w:sz w:val="26"/>
          <w:szCs w:val="26"/>
        </w:rPr>
        <w:t>я</w:t>
      </w:r>
      <w:r w:rsidRPr="00EB56D1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EB56D1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B56D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 «Город Козельск»</w:t>
      </w:r>
      <w:r w:rsidRPr="00EB56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B56D1">
        <w:rPr>
          <w:sz w:val="26"/>
          <w:szCs w:val="26"/>
        </w:rPr>
        <w:t>направлен</w:t>
      </w:r>
      <w:r>
        <w:rPr>
          <w:sz w:val="26"/>
          <w:szCs w:val="26"/>
        </w:rPr>
        <w:t>а</w:t>
      </w:r>
      <w:r w:rsidRPr="00EB56D1">
        <w:rPr>
          <w:sz w:val="26"/>
          <w:szCs w:val="26"/>
        </w:rPr>
        <w:t xml:space="preserve"> на достижение результатов устойчивого развития при осуществлении градостроительной и иной хозяйственной деятельности, прежде всего на обеспечение строительства, развития объектов, за которые органы государственной </w:t>
      </w:r>
      <w:r w:rsidRPr="00EB56D1">
        <w:rPr>
          <w:sz w:val="26"/>
          <w:szCs w:val="26"/>
        </w:rPr>
        <w:lastRenderedPageBreak/>
        <w:t>власти и местного самоуправления несут ответственность в соответствии с федеральным законодательством.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городской градостроительной ситуации и, как следствие, неизбежно формирует потребность в постоянном изменении (корректировке) основополагающего документа территориального планирования </w:t>
      </w:r>
      <w:r>
        <w:rPr>
          <w:sz w:val="26"/>
          <w:szCs w:val="26"/>
        </w:rPr>
        <w:t>городского поселения</w:t>
      </w:r>
      <w:r w:rsidRPr="00EB56D1">
        <w:rPr>
          <w:sz w:val="26"/>
          <w:szCs w:val="26"/>
        </w:rPr>
        <w:t>, определяющего его стратегическое развитие.</w:t>
      </w:r>
    </w:p>
    <w:p w:rsidR="00A97822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На сегодняшний день возникла необходимость внесения изменений в Генеральный план </w:t>
      </w:r>
      <w:r>
        <w:rPr>
          <w:sz w:val="26"/>
          <w:szCs w:val="26"/>
        </w:rPr>
        <w:t>городского поселения «Город Козельск»</w:t>
      </w:r>
      <w:r w:rsidRPr="00EB56D1">
        <w:rPr>
          <w:sz w:val="26"/>
          <w:szCs w:val="26"/>
        </w:rPr>
        <w:t xml:space="preserve">. 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влечет за собой и внесение изменений в Правила землепользования и застройки (в том числе уточнение границ зон по картографической основе масштаба 1:2000, корректировка текстовой части в части градостроительных регламентов и пр.).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Ежегодно вносятся изменения в </w:t>
      </w:r>
      <w:hyperlink r:id="rId9" w:history="1">
        <w:r w:rsidRPr="00EB56D1">
          <w:rPr>
            <w:color w:val="000000"/>
            <w:sz w:val="26"/>
            <w:szCs w:val="26"/>
          </w:rPr>
          <w:t>Правила</w:t>
        </w:r>
      </w:hyperlink>
      <w:r w:rsidRPr="00EB56D1">
        <w:rPr>
          <w:sz w:val="26"/>
          <w:szCs w:val="26"/>
        </w:rPr>
        <w:t xml:space="preserve"> землепользования и застройки </w:t>
      </w:r>
      <w:r>
        <w:rPr>
          <w:sz w:val="26"/>
          <w:szCs w:val="26"/>
        </w:rPr>
        <w:t>городского поселения</w:t>
      </w:r>
      <w:r w:rsidRPr="00EB56D1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EB56D1">
        <w:rPr>
          <w:sz w:val="26"/>
          <w:szCs w:val="26"/>
        </w:rPr>
        <w:t>а основании обращений граждан формиру</w:t>
      </w:r>
      <w:r>
        <w:rPr>
          <w:sz w:val="26"/>
          <w:szCs w:val="26"/>
        </w:rPr>
        <w:t>ются</w:t>
      </w:r>
      <w:r w:rsidRPr="00EB56D1">
        <w:rPr>
          <w:sz w:val="26"/>
          <w:szCs w:val="26"/>
        </w:rPr>
        <w:t xml:space="preserve"> заключения для дальнейшего внесения изменений в Правила землепользования и застройки города (далее - ПЗЗ).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На основании ПЗЗ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муниципальной собственности, для предоставления в собственность или аренду в целях жилищного строительства.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Развитие застроенных территорий, включая историческую часть города, необходимо рассматривать в соответствии со статьей 46.1 Градостроительного кодекса Российской Федерации, которая предусматривает возможность применения механизма развития застроенных территорий муниципальн</w:t>
      </w:r>
      <w:r w:rsidR="00B105C0">
        <w:rPr>
          <w:sz w:val="26"/>
          <w:szCs w:val="26"/>
        </w:rPr>
        <w:t>ого</w:t>
      </w:r>
      <w:r w:rsidRPr="00EB56D1">
        <w:rPr>
          <w:sz w:val="26"/>
          <w:szCs w:val="26"/>
        </w:rPr>
        <w:t xml:space="preserve"> образовани</w:t>
      </w:r>
      <w:r w:rsidR="00B105C0">
        <w:rPr>
          <w:sz w:val="26"/>
          <w:szCs w:val="26"/>
        </w:rPr>
        <w:t xml:space="preserve">я </w:t>
      </w:r>
      <w:r w:rsidRPr="00EB56D1">
        <w:rPr>
          <w:sz w:val="26"/>
          <w:szCs w:val="26"/>
        </w:rPr>
        <w:t>для привлечения инвесторов, готовых вкладывать средства в преобразование таких территорий в соответствии с градостроительными регламентами, определенными Правилами землепользования и застройки.</w:t>
      </w:r>
    </w:p>
    <w:p w:rsidR="00A97822" w:rsidRPr="00EB56D1" w:rsidRDefault="00A97822" w:rsidP="00A97822">
      <w:pPr>
        <w:pStyle w:val="a9"/>
        <w:tabs>
          <w:tab w:val="left" w:pos="1843"/>
        </w:tabs>
        <w:ind w:firstLine="709"/>
        <w:jc w:val="both"/>
        <w:rPr>
          <w:i/>
          <w:sz w:val="26"/>
          <w:szCs w:val="26"/>
        </w:rPr>
      </w:pPr>
      <w:r w:rsidRPr="00EB56D1">
        <w:rPr>
          <w:i/>
          <w:sz w:val="26"/>
          <w:szCs w:val="26"/>
        </w:rPr>
        <w:t>1.2. Прогноз развития сферы реализации муниципальной программы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Разработка проектов планировки и другой градостроительной документации экономически целесообразна и технически обоснована на топографических планах масштаба 1:2000. В условиях постоянно меняющейся градостроительной ситуации в целях удовлетворения потребности органов власти, специализированных организаций, инвесторов и иных субъектов деловой активности в актуальной картографической основе необходимо проводить системный топографический мониторинг (внесение изменений в топографические планы масштаба 1:2000 на территорию).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Усовершенствование аналитического аппарата с элементами статистики и прогнозирования развития </w:t>
      </w:r>
      <w:r w:rsidR="00B105C0">
        <w:rPr>
          <w:sz w:val="26"/>
          <w:szCs w:val="26"/>
        </w:rPr>
        <w:t>городского поселения</w:t>
      </w:r>
      <w:r w:rsidRPr="00EB56D1">
        <w:rPr>
          <w:sz w:val="26"/>
          <w:szCs w:val="26"/>
        </w:rPr>
        <w:t xml:space="preserve"> позволит осуществлять мониторинг реализации генеральн</w:t>
      </w:r>
      <w:r w:rsidR="00B105C0">
        <w:rPr>
          <w:sz w:val="26"/>
          <w:szCs w:val="26"/>
        </w:rPr>
        <w:t>ого</w:t>
      </w:r>
      <w:r w:rsidRPr="00EB56D1">
        <w:rPr>
          <w:sz w:val="26"/>
          <w:szCs w:val="26"/>
        </w:rPr>
        <w:t xml:space="preserve"> план</w:t>
      </w:r>
      <w:r w:rsidR="00B105C0">
        <w:rPr>
          <w:sz w:val="26"/>
          <w:szCs w:val="26"/>
        </w:rPr>
        <w:t>а</w:t>
      </w:r>
      <w:r w:rsidRPr="00EB56D1">
        <w:rPr>
          <w:sz w:val="26"/>
          <w:szCs w:val="26"/>
        </w:rPr>
        <w:t>, комплексно решать задачи по стратегическому планированию и управлению территорий на уровнях главного архитектора.</w:t>
      </w:r>
    </w:p>
    <w:p w:rsidR="00B105C0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lastRenderedPageBreak/>
        <w:t xml:space="preserve">Для более качественного сбора, хранения, обработки и предоставления сведений из информационной системы обеспечения градостроительной деятельности необходимо усовершенствовать хранилище данных и технологию обработки информации. 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Наличие в  ЕГРН актуальных сведений о границах населенных пунктов и территориальных зон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</w:t>
      </w:r>
      <w:r w:rsidR="00B105C0">
        <w:rPr>
          <w:sz w:val="26"/>
          <w:szCs w:val="26"/>
        </w:rPr>
        <w:t>городского повеления</w:t>
      </w:r>
      <w:r w:rsidRPr="00EB56D1">
        <w:rPr>
          <w:sz w:val="26"/>
          <w:szCs w:val="26"/>
        </w:rPr>
        <w:t xml:space="preserve">, а также увеличивает </w:t>
      </w:r>
      <w:r w:rsidR="00B105C0">
        <w:rPr>
          <w:sz w:val="26"/>
          <w:szCs w:val="26"/>
        </w:rPr>
        <w:t xml:space="preserve">его </w:t>
      </w:r>
      <w:r w:rsidRPr="00EB56D1">
        <w:rPr>
          <w:sz w:val="26"/>
          <w:szCs w:val="26"/>
        </w:rPr>
        <w:t>инвестиционную привлекательность</w:t>
      </w:r>
      <w:r w:rsidR="00B105C0">
        <w:rPr>
          <w:sz w:val="26"/>
          <w:szCs w:val="26"/>
        </w:rPr>
        <w:t>.</w:t>
      </w:r>
    </w:p>
    <w:p w:rsidR="00A97822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 реконструкции </w:t>
      </w:r>
      <w:r w:rsidR="00B105C0">
        <w:rPr>
          <w:sz w:val="26"/>
          <w:szCs w:val="26"/>
        </w:rPr>
        <w:t>городского поселения</w:t>
      </w:r>
      <w:r w:rsidRPr="00EB56D1">
        <w:rPr>
          <w:sz w:val="26"/>
          <w:szCs w:val="26"/>
        </w:rPr>
        <w:t xml:space="preserve">, повысить градостроительную дисциплину и ответственность инвестора-застройщика в обеспечении комплексной реконструкции кварталов с преобладанием ветхой и аварийной застройки, достичь планомерного, устойчивого и комплексного развития </w:t>
      </w:r>
      <w:r w:rsidR="00B105C0">
        <w:rPr>
          <w:sz w:val="26"/>
          <w:szCs w:val="26"/>
        </w:rPr>
        <w:t>городского поселения</w:t>
      </w:r>
      <w:r w:rsidRPr="00EB56D1">
        <w:rPr>
          <w:sz w:val="26"/>
          <w:szCs w:val="26"/>
        </w:rPr>
        <w:t xml:space="preserve"> в рамках реализации Генеральн</w:t>
      </w:r>
      <w:r w:rsidR="00B105C0">
        <w:rPr>
          <w:sz w:val="26"/>
          <w:szCs w:val="26"/>
        </w:rPr>
        <w:t>ого</w:t>
      </w:r>
      <w:r w:rsidRPr="00EB56D1">
        <w:rPr>
          <w:sz w:val="26"/>
          <w:szCs w:val="26"/>
        </w:rPr>
        <w:t xml:space="preserve"> план</w:t>
      </w:r>
      <w:r w:rsidR="00B105C0">
        <w:rPr>
          <w:sz w:val="26"/>
          <w:szCs w:val="26"/>
        </w:rPr>
        <w:t>а</w:t>
      </w:r>
      <w:r w:rsidRPr="00EB56D1">
        <w:rPr>
          <w:sz w:val="26"/>
          <w:szCs w:val="26"/>
        </w:rPr>
        <w:t xml:space="preserve">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увеличения объемов строительства, в том числе строительства жилья, социальных объектов и объектов инженерной инфраструктуры.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</w:p>
    <w:p w:rsidR="00A97822" w:rsidRPr="00EB56D1" w:rsidRDefault="00A97822" w:rsidP="00A97822">
      <w:pPr>
        <w:rPr>
          <w:sz w:val="26"/>
          <w:szCs w:val="26"/>
        </w:rPr>
      </w:pPr>
      <w:r w:rsidRPr="00EB56D1">
        <w:rPr>
          <w:color w:val="555555"/>
          <w:sz w:val="26"/>
          <w:szCs w:val="26"/>
        </w:rPr>
        <w:br/>
      </w:r>
    </w:p>
    <w:p w:rsidR="00A97822" w:rsidRDefault="00A97822" w:rsidP="00A97822">
      <w:pPr>
        <w:shd w:val="clear" w:color="auto" w:fill="FFFFFF"/>
        <w:spacing w:after="180"/>
        <w:jc w:val="center"/>
        <w:textAlignment w:val="baseline"/>
        <w:outlineLvl w:val="3"/>
        <w:rPr>
          <w:b/>
          <w:bCs/>
          <w:caps/>
          <w:color w:val="2A2A2A"/>
          <w:sz w:val="26"/>
          <w:szCs w:val="26"/>
        </w:rPr>
      </w:pPr>
      <w:r w:rsidRPr="007364EF">
        <w:rPr>
          <w:b/>
          <w:bCs/>
          <w:caps/>
          <w:color w:val="2A2A2A"/>
          <w:sz w:val="26"/>
          <w:szCs w:val="26"/>
        </w:rPr>
        <w:t xml:space="preserve">РАЗДЕЛ 2. </w:t>
      </w:r>
      <w:r>
        <w:rPr>
          <w:b/>
          <w:bCs/>
          <w:caps/>
          <w:color w:val="2A2A2A"/>
          <w:sz w:val="26"/>
          <w:szCs w:val="26"/>
        </w:rPr>
        <w:t xml:space="preserve"> </w:t>
      </w:r>
      <w:r w:rsidRPr="00C40276">
        <w:rPr>
          <w:b/>
          <w:bCs/>
          <w:caps/>
          <w:color w:val="2A2A2A"/>
          <w:sz w:val="26"/>
          <w:szCs w:val="26"/>
        </w:rPr>
        <w:t xml:space="preserve">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A97822" w:rsidRPr="00EB56D1" w:rsidRDefault="00A97822" w:rsidP="00A97822">
      <w:pPr>
        <w:shd w:val="clear" w:color="auto" w:fill="FFFFFF"/>
        <w:ind w:firstLine="709"/>
        <w:jc w:val="both"/>
        <w:rPr>
          <w:sz w:val="26"/>
          <w:szCs w:val="26"/>
        </w:rPr>
      </w:pPr>
      <w:r w:rsidRPr="00EB56D1">
        <w:rPr>
          <w:i/>
          <w:sz w:val="26"/>
          <w:szCs w:val="26"/>
        </w:rPr>
        <w:t>2.1.Цели, задачи и индикаторы достижения целей и решения задач муниципальной программы</w:t>
      </w:r>
      <w:r w:rsidRPr="00EB56D1">
        <w:rPr>
          <w:sz w:val="26"/>
          <w:szCs w:val="26"/>
        </w:rPr>
        <w:t xml:space="preserve"> 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EB56D1">
        <w:rPr>
          <w:sz w:val="26"/>
          <w:szCs w:val="26"/>
        </w:rPr>
        <w:t xml:space="preserve">Обеспечение территории </w:t>
      </w:r>
      <w:r w:rsidR="00B105C0">
        <w:rPr>
          <w:sz w:val="26"/>
          <w:szCs w:val="26"/>
        </w:rPr>
        <w:t>городского поселения «Город Козельск»</w:t>
      </w:r>
      <w:r w:rsidRPr="00EB56D1">
        <w:rPr>
          <w:sz w:val="26"/>
          <w:szCs w:val="26"/>
        </w:rPr>
        <w:t xml:space="preserve"> актуальной градостроительной документацией.</w:t>
      </w:r>
    </w:p>
    <w:p w:rsidR="00A97822" w:rsidRPr="00EB56D1" w:rsidRDefault="00B105C0" w:rsidP="00A97822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7822">
        <w:rPr>
          <w:sz w:val="26"/>
          <w:szCs w:val="26"/>
        </w:rPr>
        <w:t xml:space="preserve">. </w:t>
      </w:r>
      <w:r w:rsidR="00A97822" w:rsidRPr="00EB56D1">
        <w:rPr>
          <w:sz w:val="26"/>
          <w:szCs w:val="26"/>
        </w:rPr>
        <w:t>Совершенствование архитектурного облика муниципальн</w:t>
      </w:r>
      <w:r>
        <w:rPr>
          <w:sz w:val="26"/>
          <w:szCs w:val="26"/>
        </w:rPr>
        <w:t>ого</w:t>
      </w:r>
      <w:r w:rsidR="00A97822" w:rsidRPr="00EB56D1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="00A97822" w:rsidRPr="00EB56D1">
        <w:rPr>
          <w:sz w:val="26"/>
          <w:szCs w:val="26"/>
        </w:rPr>
        <w:t xml:space="preserve"> и формирование целостной среды.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Для достижения поставленных целей предусматривается решение следующих задач Программы: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B56D1">
        <w:rPr>
          <w:sz w:val="26"/>
          <w:szCs w:val="26"/>
        </w:rPr>
        <w:t>Актуализация документов территориального планирования и градостроительного зонирования.</w:t>
      </w:r>
    </w:p>
    <w:p w:rsidR="00A97822" w:rsidRPr="00EB56D1" w:rsidRDefault="00B105C0" w:rsidP="00A97822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7822">
        <w:rPr>
          <w:sz w:val="26"/>
          <w:szCs w:val="26"/>
        </w:rPr>
        <w:t>.</w:t>
      </w:r>
      <w:r w:rsidR="00A97822" w:rsidRPr="00EB56D1">
        <w:rPr>
          <w:sz w:val="26"/>
          <w:szCs w:val="26"/>
        </w:rPr>
        <w:t>Обеспечение нормативно-правового регулирования градостроительной деятельности.</w:t>
      </w:r>
    </w:p>
    <w:p w:rsidR="00B105C0" w:rsidRDefault="00B105C0" w:rsidP="00A97822">
      <w:pPr>
        <w:pStyle w:val="ConsPlusNormal"/>
        <w:ind w:firstLine="709"/>
        <w:jc w:val="center"/>
      </w:pPr>
    </w:p>
    <w:p w:rsidR="00A97822" w:rsidRPr="007C4FED" w:rsidRDefault="00A97822" w:rsidP="00A97822">
      <w:pPr>
        <w:pStyle w:val="ConsPlusNormal"/>
        <w:ind w:firstLine="709"/>
        <w:jc w:val="center"/>
      </w:pPr>
      <w:r w:rsidRPr="007C4FED">
        <w:t>СВЕДЕНИЯ</w:t>
      </w:r>
    </w:p>
    <w:p w:rsidR="00A97822" w:rsidRPr="007C4FED" w:rsidRDefault="00A97822" w:rsidP="00A97822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7C4FED">
        <w:rPr>
          <w:sz w:val="26"/>
          <w:szCs w:val="26"/>
        </w:rPr>
        <w:t>ОБ ИНДИКАТОРАХ МУНИЦИПАЛЬНОЙ ПРОГРАММЫ</w:t>
      </w:r>
    </w:p>
    <w:p w:rsidR="00A97822" w:rsidRDefault="00A97822" w:rsidP="00A97822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7C4FED">
        <w:rPr>
          <w:sz w:val="26"/>
          <w:szCs w:val="26"/>
        </w:rPr>
        <w:t>И ИХ ЗНАЧЕНИЯХ</w:t>
      </w:r>
    </w:p>
    <w:p w:rsidR="00A97822" w:rsidRPr="007C4FED" w:rsidRDefault="00A97822" w:rsidP="00A97822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2789"/>
        <w:gridCol w:w="625"/>
        <w:gridCol w:w="611"/>
        <w:gridCol w:w="811"/>
        <w:gridCol w:w="842"/>
        <w:gridCol w:w="842"/>
        <w:gridCol w:w="842"/>
        <w:gridCol w:w="842"/>
        <w:gridCol w:w="842"/>
        <w:gridCol w:w="605"/>
      </w:tblGrid>
      <w:tr w:rsidR="00A97822" w:rsidRPr="007C4FED" w:rsidTr="00CF0B4B">
        <w:tc>
          <w:tcPr>
            <w:tcW w:w="476" w:type="dxa"/>
            <w:vMerge w:val="restart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4FED">
              <w:rPr>
                <w:sz w:val="20"/>
                <w:szCs w:val="20"/>
              </w:rPr>
              <w:t>№ п/п</w:t>
            </w:r>
          </w:p>
        </w:tc>
        <w:tc>
          <w:tcPr>
            <w:tcW w:w="2789" w:type="dxa"/>
            <w:vMerge w:val="restart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4FED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625" w:type="dxa"/>
            <w:vMerge w:val="restart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4FED">
              <w:rPr>
                <w:sz w:val="16"/>
                <w:szCs w:val="16"/>
              </w:rPr>
              <w:t>Ед. изм</w:t>
            </w:r>
            <w:r w:rsidRPr="007C4FED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8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4FED">
              <w:rPr>
                <w:sz w:val="20"/>
                <w:szCs w:val="20"/>
              </w:rPr>
              <w:t>Значение по годам</w:t>
            </w:r>
          </w:p>
        </w:tc>
      </w:tr>
      <w:tr w:rsidR="00A97822" w:rsidRPr="007C4FED" w:rsidTr="00CF0B4B">
        <w:tc>
          <w:tcPr>
            <w:tcW w:w="476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</w:t>
            </w:r>
            <w:r w:rsidR="00B105C0">
              <w:rPr>
                <w:sz w:val="16"/>
                <w:szCs w:val="16"/>
              </w:rPr>
              <w:t>19</w:t>
            </w:r>
          </w:p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год (факт)</w:t>
            </w:r>
          </w:p>
        </w:tc>
        <w:tc>
          <w:tcPr>
            <w:tcW w:w="811" w:type="dxa"/>
            <w:vMerge w:val="restart"/>
            <w:vAlign w:val="center"/>
          </w:tcPr>
          <w:p w:rsidR="00B105C0" w:rsidRDefault="00B105C0" w:rsidP="00FD3D0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год</w:t>
            </w:r>
          </w:p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(оценка)</w:t>
            </w:r>
          </w:p>
        </w:tc>
        <w:tc>
          <w:tcPr>
            <w:tcW w:w="4815" w:type="dxa"/>
            <w:gridSpan w:val="6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4FED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A97822" w:rsidRPr="007C4FED" w:rsidTr="00CF0B4B">
        <w:tc>
          <w:tcPr>
            <w:tcW w:w="476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A97822" w:rsidRPr="007C4FED" w:rsidRDefault="00A97822" w:rsidP="00FD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97822" w:rsidRPr="007C4FED" w:rsidRDefault="00A97822" w:rsidP="00B10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</w:t>
            </w:r>
            <w:r w:rsidR="00B105C0">
              <w:rPr>
                <w:sz w:val="16"/>
                <w:szCs w:val="16"/>
              </w:rPr>
              <w:t>21</w:t>
            </w:r>
            <w:r w:rsidRPr="007C4F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A97822" w:rsidRPr="007C4FED" w:rsidRDefault="00A97822" w:rsidP="00B10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202</w:t>
            </w:r>
            <w:r w:rsidR="00B105C0">
              <w:rPr>
                <w:sz w:val="16"/>
                <w:szCs w:val="16"/>
              </w:rPr>
              <w:t>2</w:t>
            </w:r>
            <w:r w:rsidRPr="007C4F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A97822" w:rsidRPr="007C4FED" w:rsidRDefault="00A97822" w:rsidP="00B10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202</w:t>
            </w:r>
            <w:r w:rsidR="00B105C0">
              <w:rPr>
                <w:sz w:val="16"/>
                <w:szCs w:val="16"/>
              </w:rPr>
              <w:t>3</w:t>
            </w:r>
            <w:r w:rsidRPr="007C4F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A97822" w:rsidRPr="007C4FED" w:rsidRDefault="00A97822" w:rsidP="00B10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202</w:t>
            </w:r>
            <w:r w:rsidR="00B105C0">
              <w:rPr>
                <w:sz w:val="16"/>
                <w:szCs w:val="16"/>
              </w:rPr>
              <w:t>4</w:t>
            </w:r>
            <w:r w:rsidRPr="007C4F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A97822" w:rsidRPr="007C4FED" w:rsidRDefault="00A97822" w:rsidP="00B10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202</w:t>
            </w:r>
            <w:r w:rsidR="00B105C0">
              <w:rPr>
                <w:sz w:val="16"/>
                <w:szCs w:val="16"/>
              </w:rPr>
              <w:t>5</w:t>
            </w:r>
            <w:r w:rsidRPr="007C4F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5" w:type="dxa"/>
            <w:vAlign w:val="center"/>
          </w:tcPr>
          <w:p w:rsidR="00A97822" w:rsidRPr="007C4FED" w:rsidRDefault="00A97822" w:rsidP="00B10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FED">
              <w:rPr>
                <w:sz w:val="16"/>
                <w:szCs w:val="16"/>
              </w:rPr>
              <w:t>202</w:t>
            </w:r>
            <w:r w:rsidR="00B105C0">
              <w:rPr>
                <w:sz w:val="16"/>
                <w:szCs w:val="16"/>
              </w:rPr>
              <w:t>6</w:t>
            </w:r>
            <w:r w:rsidRPr="007C4FED">
              <w:rPr>
                <w:sz w:val="16"/>
                <w:szCs w:val="16"/>
              </w:rPr>
              <w:t xml:space="preserve"> год</w:t>
            </w:r>
          </w:p>
        </w:tc>
      </w:tr>
      <w:tr w:rsidR="00A97822" w:rsidRPr="007C4FED" w:rsidTr="00CF0B4B">
        <w:trPr>
          <w:trHeight w:val="712"/>
        </w:trPr>
        <w:tc>
          <w:tcPr>
            <w:tcW w:w="10127" w:type="dxa"/>
            <w:gridSpan w:val="11"/>
            <w:vAlign w:val="center"/>
          </w:tcPr>
          <w:p w:rsidR="00A97822" w:rsidRPr="007C4FED" w:rsidRDefault="00A97822" w:rsidP="00FD3D0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C4FED">
              <w:rPr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</w:p>
          <w:p w:rsidR="00A97822" w:rsidRPr="007C4FED" w:rsidRDefault="00A97822" w:rsidP="00426AEA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градостроительной деятельности в </w:t>
            </w:r>
            <w:r w:rsidR="00426AEA">
              <w:rPr>
                <w:color w:val="000000"/>
                <w:sz w:val="18"/>
                <w:szCs w:val="18"/>
              </w:rPr>
              <w:t>городском поселении «Город Козеьск»</w:t>
            </w:r>
            <w:r w:rsidRPr="007C4F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56D9C" w:rsidRPr="007C4FED" w:rsidTr="00CF0B4B">
        <w:trPr>
          <w:trHeight w:val="1388"/>
        </w:trPr>
        <w:tc>
          <w:tcPr>
            <w:tcW w:w="476" w:type="dxa"/>
            <w:vAlign w:val="center"/>
          </w:tcPr>
          <w:p w:rsidR="00156D9C" w:rsidRPr="007C4FED" w:rsidRDefault="00156D9C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156D9C" w:rsidRPr="00204B0A" w:rsidRDefault="00156D9C" w:rsidP="00156D9C">
            <w:pPr>
              <w:pStyle w:val="a9"/>
              <w:rPr>
                <w:color w:val="000000"/>
              </w:rPr>
            </w:pPr>
            <w:r w:rsidRPr="00204B0A">
              <w:rPr>
                <w:color w:val="000000"/>
              </w:rPr>
              <w:t xml:space="preserve"> </w:t>
            </w:r>
            <w:r w:rsidRPr="00156D9C">
              <w:rPr>
                <w:color w:val="000000"/>
              </w:rPr>
              <w:t>Актуализация Генерального плана городского поселения «Город Козельск»</w:t>
            </w:r>
          </w:p>
        </w:tc>
        <w:tc>
          <w:tcPr>
            <w:tcW w:w="625" w:type="dxa"/>
            <w:vAlign w:val="center"/>
          </w:tcPr>
          <w:p w:rsidR="00156D9C" w:rsidRPr="00EB56D1" w:rsidRDefault="00156D9C" w:rsidP="00FD3D0C">
            <w:pPr>
              <w:widowControl w:val="0"/>
              <w:autoSpaceDE w:val="0"/>
              <w:autoSpaceDN w:val="0"/>
              <w:jc w:val="center"/>
            </w:pPr>
            <w:r>
              <w:t>шт</w:t>
            </w:r>
          </w:p>
        </w:tc>
        <w:tc>
          <w:tcPr>
            <w:tcW w:w="611" w:type="dxa"/>
            <w:vAlign w:val="center"/>
          </w:tcPr>
          <w:p w:rsidR="00156D9C" w:rsidRPr="00EB56D1" w:rsidRDefault="00156D9C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156D9C" w:rsidRPr="00EB56D1" w:rsidRDefault="00156D9C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156D9C" w:rsidRPr="000E177D" w:rsidRDefault="00156D9C" w:rsidP="00FD3D0C">
            <w:pPr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156D9C" w:rsidRDefault="00156D9C" w:rsidP="00FD3D0C">
            <w:pPr>
              <w:jc w:val="center"/>
            </w:pPr>
          </w:p>
          <w:p w:rsidR="00156D9C" w:rsidRDefault="00156D9C" w:rsidP="00FD3D0C"/>
          <w:p w:rsidR="00156D9C" w:rsidRDefault="00156D9C" w:rsidP="00156D9C">
            <w:r>
              <w:t>0</w:t>
            </w:r>
          </w:p>
          <w:p w:rsidR="00156D9C" w:rsidRDefault="00156D9C" w:rsidP="00FD3D0C">
            <w:pPr>
              <w:jc w:val="center"/>
            </w:pPr>
          </w:p>
          <w:p w:rsidR="00156D9C" w:rsidRPr="000E177D" w:rsidRDefault="00156D9C" w:rsidP="00FD3D0C">
            <w:pPr>
              <w:jc w:val="center"/>
            </w:pPr>
          </w:p>
        </w:tc>
        <w:tc>
          <w:tcPr>
            <w:tcW w:w="842" w:type="dxa"/>
            <w:vAlign w:val="center"/>
          </w:tcPr>
          <w:p w:rsidR="00156D9C" w:rsidRPr="000E177D" w:rsidRDefault="00156D9C" w:rsidP="00FD3D0C">
            <w:pPr>
              <w:jc w:val="center"/>
            </w:pPr>
            <w:r>
              <w:t>0</w:t>
            </w:r>
          </w:p>
        </w:tc>
        <w:tc>
          <w:tcPr>
            <w:tcW w:w="842" w:type="dxa"/>
            <w:vAlign w:val="center"/>
          </w:tcPr>
          <w:p w:rsidR="00156D9C" w:rsidRPr="00EB56D1" w:rsidRDefault="00156D9C" w:rsidP="00FD3D0C">
            <w:pPr>
              <w:jc w:val="center"/>
            </w:pPr>
            <w:r>
              <w:t>0</w:t>
            </w:r>
          </w:p>
        </w:tc>
        <w:tc>
          <w:tcPr>
            <w:tcW w:w="842" w:type="dxa"/>
            <w:vAlign w:val="center"/>
          </w:tcPr>
          <w:p w:rsidR="00156D9C" w:rsidRPr="00EB56D1" w:rsidRDefault="00156D9C" w:rsidP="00FD3D0C">
            <w:pPr>
              <w:jc w:val="center"/>
            </w:pPr>
            <w:r>
              <w:t>0</w:t>
            </w:r>
          </w:p>
        </w:tc>
        <w:tc>
          <w:tcPr>
            <w:tcW w:w="605" w:type="dxa"/>
            <w:vAlign w:val="center"/>
          </w:tcPr>
          <w:p w:rsidR="00156D9C" w:rsidRPr="00EB56D1" w:rsidRDefault="00156D9C" w:rsidP="00FD3D0C">
            <w:pPr>
              <w:jc w:val="center"/>
            </w:pPr>
            <w:r>
              <w:t>0</w:t>
            </w:r>
          </w:p>
        </w:tc>
      </w:tr>
      <w:tr w:rsidR="00A97822" w:rsidRPr="007C4FED" w:rsidTr="00CF0B4B">
        <w:trPr>
          <w:trHeight w:val="2492"/>
        </w:trPr>
        <w:tc>
          <w:tcPr>
            <w:tcW w:w="476" w:type="dxa"/>
            <w:vAlign w:val="center"/>
          </w:tcPr>
          <w:p w:rsidR="00A97822" w:rsidRPr="007C4FED" w:rsidRDefault="00156D9C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A97822" w:rsidRPr="00204B0A" w:rsidRDefault="00A97822" w:rsidP="00426AEA">
            <w:pPr>
              <w:pStyle w:val="a9"/>
              <w:rPr>
                <w:color w:val="000000"/>
              </w:rPr>
            </w:pPr>
            <w:r w:rsidRPr="00204B0A">
              <w:rPr>
                <w:color w:val="000000"/>
              </w:rPr>
              <w:t xml:space="preserve"> Реализация мероприятий по внесению в сведения ЕГРН границ </w:t>
            </w:r>
            <w:r w:rsidR="00426AEA">
              <w:rPr>
                <w:color w:val="000000"/>
              </w:rPr>
              <w:t xml:space="preserve">и </w:t>
            </w:r>
            <w:r w:rsidR="00426AEA" w:rsidRPr="00204B0A">
              <w:rPr>
                <w:color w:val="000000"/>
              </w:rPr>
              <w:t xml:space="preserve">территориальных зон </w:t>
            </w:r>
            <w:r w:rsidR="00B105C0">
              <w:rPr>
                <w:color w:val="000000"/>
              </w:rPr>
              <w:t>муниципального образования городское поселение «Город Козельск»</w:t>
            </w:r>
            <w:r w:rsidRPr="00204B0A">
              <w:rPr>
                <w:color w:val="000000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A97822" w:rsidRDefault="00A97822" w:rsidP="00FD3D0C">
            <w:pPr>
              <w:widowControl w:val="0"/>
              <w:autoSpaceDE w:val="0"/>
              <w:autoSpaceDN w:val="0"/>
              <w:jc w:val="center"/>
            </w:pPr>
          </w:p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 w:rsidRPr="00EB56D1">
              <w:t>%</w:t>
            </w:r>
          </w:p>
        </w:tc>
        <w:tc>
          <w:tcPr>
            <w:tcW w:w="611" w:type="dxa"/>
            <w:vAlign w:val="center"/>
          </w:tcPr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A97822" w:rsidRDefault="00A97822" w:rsidP="00FD3D0C">
            <w:pPr>
              <w:jc w:val="center"/>
            </w:pPr>
          </w:p>
          <w:p w:rsidR="00426AEA" w:rsidRDefault="00426AEA" w:rsidP="00FD3D0C"/>
          <w:p w:rsidR="00A97822" w:rsidRDefault="00A97822" w:rsidP="00156D9C">
            <w:r>
              <w:t>20</w:t>
            </w:r>
          </w:p>
          <w:p w:rsidR="00A97822" w:rsidRDefault="00A97822" w:rsidP="00FD3D0C">
            <w:pPr>
              <w:jc w:val="center"/>
            </w:pPr>
          </w:p>
          <w:p w:rsidR="00A97822" w:rsidRPr="000E177D" w:rsidRDefault="00A97822" w:rsidP="00FD3D0C">
            <w:pPr>
              <w:jc w:val="center"/>
            </w:pP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30</w:t>
            </w:r>
          </w:p>
        </w:tc>
        <w:tc>
          <w:tcPr>
            <w:tcW w:w="842" w:type="dxa"/>
            <w:vAlign w:val="center"/>
          </w:tcPr>
          <w:p w:rsidR="00A97822" w:rsidRPr="00EB56D1" w:rsidRDefault="00A97822" w:rsidP="00FD3D0C">
            <w:pPr>
              <w:jc w:val="center"/>
            </w:pPr>
            <w:r>
              <w:t>40</w:t>
            </w:r>
          </w:p>
        </w:tc>
        <w:tc>
          <w:tcPr>
            <w:tcW w:w="842" w:type="dxa"/>
            <w:vAlign w:val="center"/>
          </w:tcPr>
          <w:p w:rsidR="00A97822" w:rsidRPr="00EB56D1" w:rsidRDefault="00A97822" w:rsidP="00FD3D0C">
            <w:pPr>
              <w:jc w:val="center"/>
            </w:pPr>
            <w:r>
              <w:t>50</w:t>
            </w:r>
          </w:p>
        </w:tc>
        <w:tc>
          <w:tcPr>
            <w:tcW w:w="605" w:type="dxa"/>
            <w:vAlign w:val="center"/>
          </w:tcPr>
          <w:p w:rsidR="00A97822" w:rsidRPr="00EB56D1" w:rsidRDefault="00A97822" w:rsidP="00FD3D0C">
            <w:pPr>
              <w:jc w:val="center"/>
            </w:pPr>
            <w:r>
              <w:t>100</w:t>
            </w:r>
          </w:p>
        </w:tc>
      </w:tr>
      <w:tr w:rsidR="00A97822" w:rsidRPr="007C4FED" w:rsidTr="00CF0B4B">
        <w:trPr>
          <w:trHeight w:val="28"/>
        </w:trPr>
        <w:tc>
          <w:tcPr>
            <w:tcW w:w="476" w:type="dxa"/>
            <w:vAlign w:val="center"/>
          </w:tcPr>
          <w:p w:rsidR="00A97822" w:rsidRPr="007C4FED" w:rsidRDefault="00156D9C" w:rsidP="00426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A97822" w:rsidRPr="00204B0A" w:rsidRDefault="00A97822" w:rsidP="00FD3D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04B0A">
              <w:rPr>
                <w:color w:val="000000"/>
              </w:rPr>
              <w:t>Совершенствование Правил землепользования и застройки (разработка предложений по внесению изменений в правила землепользования и застройки (карты градостроительного зонирования и градостроительные регламенты) и порядок их применения)</w:t>
            </w:r>
          </w:p>
        </w:tc>
        <w:tc>
          <w:tcPr>
            <w:tcW w:w="625" w:type="dxa"/>
            <w:vAlign w:val="center"/>
          </w:tcPr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 w:rsidRPr="00EB56D1">
              <w:t>%</w:t>
            </w:r>
          </w:p>
        </w:tc>
        <w:tc>
          <w:tcPr>
            <w:tcW w:w="611" w:type="dxa"/>
            <w:vAlign w:val="center"/>
          </w:tcPr>
          <w:p w:rsidR="00A97822" w:rsidRPr="000E177D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A97822" w:rsidRPr="000E177D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40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40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50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70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90</w:t>
            </w:r>
          </w:p>
        </w:tc>
        <w:tc>
          <w:tcPr>
            <w:tcW w:w="605" w:type="dxa"/>
            <w:vAlign w:val="center"/>
          </w:tcPr>
          <w:p w:rsidR="00A97822" w:rsidRPr="000E177D" w:rsidRDefault="00A97822" w:rsidP="00FD3D0C">
            <w:pPr>
              <w:jc w:val="center"/>
            </w:pPr>
            <w:r>
              <w:t>100</w:t>
            </w:r>
          </w:p>
        </w:tc>
      </w:tr>
      <w:tr w:rsidR="00A97822" w:rsidRPr="007C4FED" w:rsidTr="00CF0B4B">
        <w:trPr>
          <w:trHeight w:val="1445"/>
        </w:trPr>
        <w:tc>
          <w:tcPr>
            <w:tcW w:w="476" w:type="dxa"/>
            <w:vAlign w:val="center"/>
          </w:tcPr>
          <w:p w:rsidR="00A97822" w:rsidRPr="007C4FED" w:rsidRDefault="00156D9C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A97822" w:rsidRPr="00204B0A" w:rsidRDefault="00A97822" w:rsidP="00FD3D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04B0A">
              <w:rPr>
                <w:color w:val="000000"/>
              </w:rPr>
              <w:t>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</w:t>
            </w:r>
          </w:p>
        </w:tc>
        <w:tc>
          <w:tcPr>
            <w:tcW w:w="625" w:type="dxa"/>
            <w:vAlign w:val="center"/>
          </w:tcPr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 w:rsidRPr="00EB56D1">
              <w:t>шт</w:t>
            </w:r>
          </w:p>
        </w:tc>
        <w:tc>
          <w:tcPr>
            <w:tcW w:w="611" w:type="dxa"/>
            <w:vAlign w:val="center"/>
          </w:tcPr>
          <w:p w:rsidR="00A97822" w:rsidRPr="000E177D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A97822" w:rsidRPr="000E177D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156D9C">
            <w:pPr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156D9C">
            <w:pPr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156D9C">
            <w:pPr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156D9C">
            <w:pPr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A97822" w:rsidRPr="000E177D" w:rsidRDefault="00A97822" w:rsidP="00156D9C">
            <w:pPr>
              <w:jc w:val="center"/>
            </w:pPr>
            <w:r>
              <w:t>10</w:t>
            </w:r>
          </w:p>
        </w:tc>
        <w:tc>
          <w:tcPr>
            <w:tcW w:w="605" w:type="dxa"/>
            <w:vAlign w:val="center"/>
          </w:tcPr>
          <w:p w:rsidR="00A97822" w:rsidRPr="000E177D" w:rsidRDefault="00A97822" w:rsidP="00156D9C">
            <w:pPr>
              <w:jc w:val="center"/>
            </w:pPr>
            <w:r>
              <w:t>10</w:t>
            </w:r>
          </w:p>
        </w:tc>
      </w:tr>
      <w:tr w:rsidR="00A97822" w:rsidRPr="007C4FED" w:rsidTr="00CF0B4B">
        <w:trPr>
          <w:trHeight w:val="690"/>
        </w:trPr>
        <w:tc>
          <w:tcPr>
            <w:tcW w:w="476" w:type="dxa"/>
            <w:vAlign w:val="center"/>
          </w:tcPr>
          <w:p w:rsidR="00A97822" w:rsidRPr="007C4FED" w:rsidRDefault="00156D9C" w:rsidP="00FD3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9" w:type="dxa"/>
          </w:tcPr>
          <w:p w:rsidR="00A97822" w:rsidRPr="00204B0A" w:rsidRDefault="00A97822" w:rsidP="00FD3D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04B0A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25" w:type="dxa"/>
            <w:vAlign w:val="center"/>
          </w:tcPr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 w:rsidRPr="00EB56D1">
              <w:t>шт</w:t>
            </w:r>
          </w:p>
        </w:tc>
        <w:tc>
          <w:tcPr>
            <w:tcW w:w="611" w:type="dxa"/>
            <w:vAlign w:val="center"/>
          </w:tcPr>
          <w:p w:rsidR="00A97822" w:rsidRPr="000E177D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A97822" w:rsidRPr="000E177D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Pr="000E177D" w:rsidRDefault="00156D9C" w:rsidP="00FD3D0C">
            <w:pPr>
              <w:jc w:val="center"/>
            </w:pPr>
            <w:r>
              <w:t>4</w:t>
            </w:r>
          </w:p>
        </w:tc>
        <w:tc>
          <w:tcPr>
            <w:tcW w:w="842" w:type="dxa"/>
            <w:vAlign w:val="center"/>
          </w:tcPr>
          <w:p w:rsidR="00A97822" w:rsidRPr="000E177D" w:rsidRDefault="00156D9C" w:rsidP="00FD3D0C">
            <w:pPr>
              <w:jc w:val="center"/>
            </w:pPr>
            <w:r>
              <w:t>4</w:t>
            </w:r>
          </w:p>
        </w:tc>
        <w:tc>
          <w:tcPr>
            <w:tcW w:w="842" w:type="dxa"/>
            <w:vAlign w:val="center"/>
          </w:tcPr>
          <w:p w:rsidR="00A97822" w:rsidRPr="000E177D" w:rsidRDefault="00156D9C" w:rsidP="00FD3D0C">
            <w:pPr>
              <w:jc w:val="center"/>
            </w:pPr>
            <w:r>
              <w:t>4</w:t>
            </w:r>
          </w:p>
        </w:tc>
        <w:tc>
          <w:tcPr>
            <w:tcW w:w="842" w:type="dxa"/>
            <w:vAlign w:val="center"/>
          </w:tcPr>
          <w:p w:rsidR="00A97822" w:rsidRPr="000E177D" w:rsidRDefault="00156D9C" w:rsidP="00FD3D0C">
            <w:pPr>
              <w:jc w:val="center"/>
            </w:pPr>
            <w:r>
              <w:t>4</w:t>
            </w:r>
          </w:p>
        </w:tc>
        <w:tc>
          <w:tcPr>
            <w:tcW w:w="842" w:type="dxa"/>
            <w:vAlign w:val="center"/>
          </w:tcPr>
          <w:p w:rsidR="00A97822" w:rsidRPr="000E177D" w:rsidRDefault="00156D9C" w:rsidP="00FD3D0C">
            <w:pPr>
              <w:jc w:val="center"/>
            </w:pPr>
            <w:r>
              <w:t>4</w:t>
            </w:r>
          </w:p>
        </w:tc>
        <w:tc>
          <w:tcPr>
            <w:tcW w:w="605" w:type="dxa"/>
            <w:vAlign w:val="center"/>
          </w:tcPr>
          <w:p w:rsidR="00A97822" w:rsidRPr="000E177D" w:rsidRDefault="00156D9C" w:rsidP="00FD3D0C">
            <w:pPr>
              <w:jc w:val="center"/>
            </w:pPr>
            <w:r>
              <w:t>4</w:t>
            </w:r>
          </w:p>
        </w:tc>
      </w:tr>
      <w:tr w:rsidR="00A97822" w:rsidRPr="007C4FED" w:rsidTr="00CF0B4B">
        <w:trPr>
          <w:trHeight w:val="1290"/>
        </w:trPr>
        <w:tc>
          <w:tcPr>
            <w:tcW w:w="476" w:type="dxa"/>
            <w:vAlign w:val="center"/>
          </w:tcPr>
          <w:p w:rsidR="00A97822" w:rsidRDefault="00156D9C" w:rsidP="00FD3D0C">
            <w:pPr>
              <w:widowControl w:val="0"/>
              <w:autoSpaceDE w:val="0"/>
              <w:autoSpaceDN w:val="0"/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9" w:type="dxa"/>
          </w:tcPr>
          <w:p w:rsidR="00A97822" w:rsidRPr="00204B0A" w:rsidRDefault="00A97822" w:rsidP="00426A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color w:val="000000"/>
              </w:rPr>
            </w:pPr>
            <w:r w:rsidRPr="00204B0A">
              <w:rPr>
                <w:color w:val="000000"/>
              </w:rPr>
              <w:t xml:space="preserve">  Разработка землеустроительной документации по описанию границ </w:t>
            </w:r>
            <w:r w:rsidR="00426AEA">
              <w:rPr>
                <w:color w:val="000000"/>
              </w:rPr>
              <w:lastRenderedPageBreak/>
              <w:t>городского поселения «Город Козельск»</w:t>
            </w:r>
            <w:r w:rsidRPr="00204B0A">
              <w:rPr>
                <w:color w:val="000000"/>
              </w:rPr>
              <w:t xml:space="preserve">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</w:t>
            </w:r>
            <w:r w:rsidR="00426AEA">
              <w:rPr>
                <w:color w:val="000000"/>
              </w:rPr>
              <w:t xml:space="preserve">ого </w:t>
            </w:r>
            <w:r w:rsidRPr="00204B0A">
              <w:rPr>
                <w:color w:val="000000"/>
              </w:rPr>
              <w:t>образовани</w:t>
            </w:r>
            <w:r w:rsidR="00426AEA">
              <w:rPr>
                <w:color w:val="000000"/>
              </w:rPr>
              <w:t>я городское поселение «Город Козельс»</w:t>
            </w:r>
            <w:r w:rsidRPr="00204B0A">
              <w:rPr>
                <w:color w:val="000000"/>
              </w:rPr>
              <w:t xml:space="preserve"> для внесения в сведения Единого государственного реестра недвижимости</w:t>
            </w:r>
          </w:p>
        </w:tc>
        <w:tc>
          <w:tcPr>
            <w:tcW w:w="625" w:type="dxa"/>
            <w:vAlign w:val="center"/>
          </w:tcPr>
          <w:p w:rsidR="00A97822" w:rsidRPr="00EB56D1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шт</w:t>
            </w:r>
          </w:p>
        </w:tc>
        <w:tc>
          <w:tcPr>
            <w:tcW w:w="611" w:type="dxa"/>
            <w:vAlign w:val="center"/>
          </w:tcPr>
          <w:p w:rsidR="00A97822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A97822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1</w:t>
            </w:r>
            <w:r w:rsidR="00A97822">
              <w:t>0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1</w:t>
            </w:r>
            <w:r w:rsidR="00A97822">
              <w:t>0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1</w:t>
            </w:r>
            <w:r w:rsidR="00A97822">
              <w:t>0</w:t>
            </w:r>
          </w:p>
        </w:tc>
        <w:tc>
          <w:tcPr>
            <w:tcW w:w="842" w:type="dxa"/>
            <w:vAlign w:val="center"/>
          </w:tcPr>
          <w:p w:rsidR="00A97822" w:rsidRDefault="00A97822" w:rsidP="00156D9C">
            <w:pPr>
              <w:jc w:val="center"/>
            </w:pPr>
            <w:r>
              <w:t>10</w:t>
            </w:r>
          </w:p>
        </w:tc>
        <w:tc>
          <w:tcPr>
            <w:tcW w:w="605" w:type="dxa"/>
            <w:vAlign w:val="center"/>
          </w:tcPr>
          <w:p w:rsidR="00A97822" w:rsidRDefault="00A97822" w:rsidP="00156D9C">
            <w:pPr>
              <w:jc w:val="center"/>
            </w:pPr>
            <w:r>
              <w:t>10</w:t>
            </w:r>
          </w:p>
        </w:tc>
      </w:tr>
      <w:tr w:rsidR="00A97822" w:rsidRPr="007C4FED" w:rsidTr="00CF0B4B">
        <w:trPr>
          <w:trHeight w:val="1290"/>
        </w:trPr>
        <w:tc>
          <w:tcPr>
            <w:tcW w:w="476" w:type="dxa"/>
            <w:vAlign w:val="center"/>
          </w:tcPr>
          <w:p w:rsidR="00A97822" w:rsidRDefault="00156D9C" w:rsidP="00FD3D0C">
            <w:pPr>
              <w:widowControl w:val="0"/>
              <w:autoSpaceDE w:val="0"/>
              <w:autoSpaceDN w:val="0"/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89" w:type="dxa"/>
          </w:tcPr>
          <w:p w:rsidR="00A97822" w:rsidRPr="00204B0A" w:rsidRDefault="00A97822" w:rsidP="00FD3D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25" w:type="dxa"/>
            <w:vAlign w:val="center"/>
          </w:tcPr>
          <w:p w:rsidR="00A97822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кварталы</w:t>
            </w:r>
          </w:p>
        </w:tc>
        <w:tc>
          <w:tcPr>
            <w:tcW w:w="611" w:type="dxa"/>
            <w:vAlign w:val="center"/>
          </w:tcPr>
          <w:p w:rsidR="00A97822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1" w:type="dxa"/>
            <w:vAlign w:val="center"/>
          </w:tcPr>
          <w:p w:rsidR="00A97822" w:rsidRDefault="00A97822" w:rsidP="00FD3D0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Default="00A97822" w:rsidP="00FD3D0C">
            <w:pPr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A97822" w:rsidRDefault="00156D9C" w:rsidP="00FD3D0C">
            <w:pPr>
              <w:jc w:val="center"/>
            </w:pPr>
            <w:r>
              <w:t>2</w:t>
            </w:r>
          </w:p>
        </w:tc>
        <w:tc>
          <w:tcPr>
            <w:tcW w:w="605" w:type="dxa"/>
            <w:vAlign w:val="center"/>
          </w:tcPr>
          <w:p w:rsidR="00A97822" w:rsidRDefault="00156D9C" w:rsidP="00FD3D0C">
            <w:pPr>
              <w:jc w:val="center"/>
            </w:pPr>
            <w:r>
              <w:t>2</w:t>
            </w:r>
          </w:p>
        </w:tc>
      </w:tr>
    </w:tbl>
    <w:p w:rsidR="00A97822" w:rsidRDefault="00A97822" w:rsidP="00A97822">
      <w:pPr>
        <w:pStyle w:val="a9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97822" w:rsidRDefault="00A97822" w:rsidP="00A9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C20EE">
        <w:rPr>
          <w:sz w:val="26"/>
          <w:szCs w:val="26"/>
        </w:rPr>
        <w:t>*фактическое значение индикатора определяется</w:t>
      </w:r>
      <w:r>
        <w:rPr>
          <w:sz w:val="26"/>
          <w:szCs w:val="26"/>
        </w:rPr>
        <w:t xml:space="preserve">   </w:t>
      </w:r>
      <w:r w:rsidRPr="00210AC6">
        <w:rPr>
          <w:color w:val="000000"/>
          <w:sz w:val="26"/>
          <w:szCs w:val="26"/>
        </w:rPr>
        <w:t>по данным ЕГРН, по данным статистического учета</w:t>
      </w:r>
      <w:r w:rsidRPr="00210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отчетный год </w:t>
      </w:r>
      <w:r w:rsidRPr="00210AC6">
        <w:rPr>
          <w:sz w:val="26"/>
          <w:szCs w:val="26"/>
        </w:rPr>
        <w:t>по формуле:</w:t>
      </w:r>
    </w:p>
    <w:p w:rsidR="00A97822" w:rsidRPr="00210AC6" w:rsidRDefault="00A97822" w:rsidP="00A9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A97822" w:rsidRPr="001B6FED" w:rsidRDefault="00A97822" w:rsidP="00A9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B6FED">
        <w:rPr>
          <w:sz w:val="26"/>
          <w:szCs w:val="26"/>
        </w:rPr>
        <w:t xml:space="preserve">                                           </w:t>
      </w:r>
      <w:r w:rsidRPr="001B6FED">
        <w:rPr>
          <w:color w:val="000000"/>
          <w:sz w:val="26"/>
          <w:szCs w:val="26"/>
        </w:rPr>
        <w:t xml:space="preserve"> </w:t>
      </w:r>
      <w:r w:rsidR="00C141B9" w:rsidRPr="001B6FED">
        <w:rPr>
          <w:color w:val="000000"/>
          <w:sz w:val="28"/>
          <w:szCs w:val="28"/>
        </w:rPr>
        <w:fldChar w:fldCharType="begin"/>
      </w:r>
      <w:r w:rsidRPr="001B6FED">
        <w:rPr>
          <w:color w:val="000000"/>
          <w:sz w:val="28"/>
          <w:szCs w:val="28"/>
        </w:rPr>
        <w:instrText xml:space="preserve"> QUOTE </w:instrText>
      </w:r>
      <w:r w:rsidR="00CF0B4B" w:rsidRPr="00C141B9">
        <w:rPr>
          <w:position w:val="-1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2.5pt" equationxml="&lt;">
            <v:imagedata r:id="rId10" o:title="" chromakey="white"/>
          </v:shape>
        </w:pict>
      </w:r>
      <w:r w:rsidRPr="001B6FED">
        <w:rPr>
          <w:color w:val="000000"/>
          <w:sz w:val="28"/>
          <w:szCs w:val="28"/>
        </w:rPr>
        <w:instrText xml:space="preserve"> </w:instrText>
      </w:r>
      <w:r w:rsidR="00C141B9" w:rsidRPr="001B6FED">
        <w:rPr>
          <w:color w:val="000000"/>
          <w:sz w:val="28"/>
          <w:szCs w:val="28"/>
        </w:rPr>
        <w:fldChar w:fldCharType="separate"/>
      </w:r>
      <w:r w:rsidR="00CF0B4B" w:rsidRPr="00C141B9">
        <w:rPr>
          <w:position w:val="-18"/>
          <w:sz w:val="28"/>
          <w:szCs w:val="28"/>
        </w:rPr>
        <w:pict>
          <v:shape id="_x0000_i1026" type="#_x0000_t75" style="width:75pt;height:22.5pt" equationxml="&lt;">
            <v:imagedata r:id="rId10" o:title="" chromakey="white"/>
          </v:shape>
        </w:pict>
      </w:r>
      <w:r w:rsidR="00C141B9" w:rsidRPr="001B6FED">
        <w:rPr>
          <w:color w:val="000000"/>
          <w:sz w:val="28"/>
          <w:szCs w:val="28"/>
        </w:rPr>
        <w:fldChar w:fldCharType="end"/>
      </w:r>
      <w:r w:rsidRPr="001B6FED">
        <w:rPr>
          <w:color w:val="000000"/>
          <w:sz w:val="28"/>
          <w:szCs w:val="28"/>
        </w:rPr>
        <w:t xml:space="preserve">               </w:t>
      </w:r>
    </w:p>
    <w:p w:rsidR="00A97822" w:rsidRPr="001577DC" w:rsidRDefault="00A97822" w:rsidP="00A9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577DC">
        <w:rPr>
          <w:color w:val="000000"/>
        </w:rPr>
        <w:t xml:space="preserve">                                                            </w:t>
      </w:r>
    </w:p>
    <w:p w:rsidR="00A97822" w:rsidRPr="002A75C9" w:rsidRDefault="00A97822" w:rsidP="00A97822">
      <w:pPr>
        <w:pStyle w:val="a9"/>
        <w:ind w:firstLine="454"/>
        <w:jc w:val="both"/>
        <w:rPr>
          <w:color w:val="000000"/>
        </w:rPr>
      </w:pPr>
      <w:r>
        <w:rPr>
          <w:color w:val="000000"/>
        </w:rPr>
        <w:t xml:space="preserve">           где   </w:t>
      </w:r>
      <w:r w:rsidRPr="00EB56D1">
        <w:rPr>
          <w:color w:val="000000"/>
        </w:rPr>
        <w:t xml:space="preserve">Д </w:t>
      </w:r>
      <w:r>
        <w:rPr>
          <w:color w:val="000000"/>
        </w:rPr>
        <w:t>–</w:t>
      </w:r>
      <w:r w:rsidRPr="00EB56D1">
        <w:rPr>
          <w:color w:val="000000"/>
        </w:rPr>
        <w:t>достигнуты</w:t>
      </w:r>
      <w:r>
        <w:rPr>
          <w:color w:val="000000"/>
        </w:rPr>
        <w:t>е</w:t>
      </w:r>
      <w:r w:rsidRPr="00EB56D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B56D1">
        <w:rPr>
          <w:color w:val="000000"/>
        </w:rPr>
        <w:t>значени</w:t>
      </w:r>
      <w:r>
        <w:rPr>
          <w:color w:val="000000"/>
        </w:rPr>
        <w:t>я</w:t>
      </w:r>
      <w:r w:rsidRPr="00EB56D1">
        <w:rPr>
          <w:color w:val="000000"/>
        </w:rPr>
        <w:t xml:space="preserve"> показателей</w:t>
      </w:r>
      <w:r>
        <w:rPr>
          <w:color w:val="000000"/>
        </w:rPr>
        <w:t xml:space="preserve"> </w:t>
      </w:r>
    </w:p>
    <w:p w:rsidR="00A97822" w:rsidRDefault="00A97822" w:rsidP="00A97822">
      <w:pPr>
        <w:pStyle w:val="a9"/>
        <w:ind w:firstLine="454"/>
        <w:jc w:val="both"/>
        <w:rPr>
          <w:sz w:val="26"/>
          <w:szCs w:val="26"/>
        </w:rPr>
      </w:pPr>
      <w:r>
        <w:rPr>
          <w:color w:val="000000"/>
        </w:rPr>
        <w:t xml:space="preserve">                   П –</w:t>
      </w:r>
      <w:r w:rsidRPr="00EB56D1">
        <w:rPr>
          <w:color w:val="000000"/>
        </w:rPr>
        <w:t>плановы</w:t>
      </w:r>
      <w:r>
        <w:rPr>
          <w:color w:val="000000"/>
        </w:rPr>
        <w:t>е показатели</w:t>
      </w:r>
    </w:p>
    <w:p w:rsidR="00A97822" w:rsidRPr="006C20EE" w:rsidRDefault="00A97822" w:rsidP="00A97822">
      <w:pPr>
        <w:pStyle w:val="a9"/>
        <w:ind w:firstLine="709"/>
        <w:jc w:val="both"/>
      </w:pPr>
    </w:p>
    <w:p w:rsidR="00A97822" w:rsidRPr="006C20EE" w:rsidRDefault="00A97822" w:rsidP="00A97822">
      <w:pPr>
        <w:shd w:val="clear" w:color="auto" w:fill="FFFFFF"/>
        <w:ind w:firstLine="709"/>
        <w:rPr>
          <w:i/>
          <w:sz w:val="26"/>
          <w:szCs w:val="26"/>
        </w:rPr>
      </w:pPr>
      <w:r w:rsidRPr="006C20EE">
        <w:rPr>
          <w:i/>
          <w:sz w:val="26"/>
          <w:szCs w:val="26"/>
        </w:rPr>
        <w:t>2.2.Конечные результаты реализации муниципальной программы.</w:t>
      </w:r>
      <w:r>
        <w:rPr>
          <w:i/>
          <w:sz w:val="26"/>
          <w:szCs w:val="26"/>
        </w:rPr>
        <w:t xml:space="preserve"> </w:t>
      </w:r>
    </w:p>
    <w:p w:rsidR="00A97822" w:rsidRDefault="00A97822" w:rsidP="00A97822">
      <w:pPr>
        <w:pStyle w:val="a9"/>
        <w:ind w:firstLine="709"/>
        <w:jc w:val="both"/>
        <w:rPr>
          <w:sz w:val="26"/>
          <w:szCs w:val="26"/>
        </w:rPr>
      </w:pP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В рамках реализации приоритетных задач муниципальной программы планируется: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1. Внесение изменений в Генеральны</w:t>
      </w:r>
      <w:r>
        <w:rPr>
          <w:sz w:val="26"/>
          <w:szCs w:val="26"/>
        </w:rPr>
        <w:t>й</w:t>
      </w:r>
      <w:r w:rsidRPr="00EB56D1">
        <w:rPr>
          <w:sz w:val="26"/>
          <w:szCs w:val="26"/>
        </w:rPr>
        <w:t xml:space="preserve"> </w:t>
      </w:r>
      <w:hyperlink r:id="rId11" w:history="1">
        <w:r w:rsidRPr="00EB56D1">
          <w:rPr>
            <w:color w:val="000000"/>
            <w:sz w:val="26"/>
            <w:szCs w:val="26"/>
          </w:rPr>
          <w:t>план</w:t>
        </w:r>
      </w:hyperlink>
      <w:r w:rsidRPr="00EB56D1">
        <w:rPr>
          <w:sz w:val="26"/>
          <w:szCs w:val="26"/>
        </w:rPr>
        <w:t xml:space="preserve">  </w:t>
      </w:r>
      <w:r w:rsidR="00426AEA">
        <w:rPr>
          <w:sz w:val="26"/>
          <w:szCs w:val="26"/>
        </w:rPr>
        <w:t>городского поселения «Город Козельск»</w:t>
      </w:r>
      <w:r w:rsidRPr="00EB56D1">
        <w:rPr>
          <w:sz w:val="26"/>
          <w:szCs w:val="26"/>
        </w:rPr>
        <w:t xml:space="preserve">. 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2. Внесение изменений в Правила землепользования и застройки </w:t>
      </w:r>
      <w:r w:rsidR="00426AEA">
        <w:rPr>
          <w:sz w:val="26"/>
          <w:szCs w:val="26"/>
        </w:rPr>
        <w:t>городского поселения.</w:t>
      </w:r>
    </w:p>
    <w:p w:rsidR="00A97822" w:rsidRPr="00EB56D1" w:rsidRDefault="00426AEA" w:rsidP="00A97822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A97822" w:rsidRPr="00EB56D1">
        <w:rPr>
          <w:sz w:val="26"/>
          <w:szCs w:val="26"/>
        </w:rPr>
        <w:t>основании обращений граждан ежегодно вносятся изменения и формируются заключения для дальнейшего внесения изменений в </w:t>
      </w:r>
      <w:hyperlink r:id="rId12" w:history="1">
        <w:r w:rsidR="00A97822" w:rsidRPr="00B12963">
          <w:rPr>
            <w:color w:val="000000"/>
            <w:sz w:val="26"/>
            <w:szCs w:val="26"/>
          </w:rPr>
          <w:t>Правила</w:t>
        </w:r>
      </w:hyperlink>
      <w:r w:rsidR="00A97822" w:rsidRPr="00B12963">
        <w:rPr>
          <w:color w:val="000000"/>
          <w:sz w:val="26"/>
          <w:szCs w:val="26"/>
        </w:rPr>
        <w:t> </w:t>
      </w:r>
      <w:r w:rsidR="00A97822" w:rsidRPr="00B12963">
        <w:rPr>
          <w:sz w:val="26"/>
          <w:szCs w:val="26"/>
        </w:rPr>
        <w:t>з</w:t>
      </w:r>
      <w:r w:rsidR="00A97822" w:rsidRPr="00EB56D1">
        <w:rPr>
          <w:sz w:val="26"/>
          <w:szCs w:val="26"/>
        </w:rPr>
        <w:t>емлепользования и застройки поселений.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Внесение изменений в функциональное зонирование Генеральн</w:t>
      </w:r>
      <w:r w:rsidR="00426AEA">
        <w:rPr>
          <w:sz w:val="26"/>
          <w:szCs w:val="26"/>
        </w:rPr>
        <w:t>ого</w:t>
      </w:r>
      <w:r w:rsidRPr="00EB56D1">
        <w:rPr>
          <w:sz w:val="26"/>
          <w:szCs w:val="26"/>
        </w:rPr>
        <w:t> </w:t>
      </w:r>
      <w:hyperlink r:id="rId13" w:history="1">
        <w:r w:rsidRPr="00EB56D1">
          <w:rPr>
            <w:color w:val="000000"/>
            <w:sz w:val="26"/>
            <w:szCs w:val="26"/>
          </w:rPr>
          <w:t>план</w:t>
        </w:r>
      </w:hyperlink>
      <w:r w:rsidR="00426AEA">
        <w:rPr>
          <w:sz w:val="26"/>
          <w:szCs w:val="26"/>
        </w:rPr>
        <w:t>а</w:t>
      </w:r>
      <w:r w:rsidRPr="00EB56D1">
        <w:rPr>
          <w:sz w:val="26"/>
          <w:szCs w:val="26"/>
        </w:rPr>
        <w:t> влечет за собой необходимость внесения изменений в территориальное зонирование Правил землепользования и застройки поселени</w:t>
      </w:r>
      <w:r w:rsidR="00B12963">
        <w:rPr>
          <w:sz w:val="26"/>
          <w:szCs w:val="26"/>
        </w:rPr>
        <w:t>я</w:t>
      </w:r>
      <w:r w:rsidRPr="00EB56D1">
        <w:rPr>
          <w:sz w:val="26"/>
          <w:szCs w:val="26"/>
        </w:rPr>
        <w:t>. В связи с этим запланирована разработка предложений по внесению изменений в градостроительное зонирование Правил землепользования и застройки поселени</w:t>
      </w:r>
      <w:r w:rsidR="00426AEA">
        <w:rPr>
          <w:sz w:val="26"/>
          <w:szCs w:val="26"/>
        </w:rPr>
        <w:t>я</w:t>
      </w:r>
      <w:r w:rsidRPr="00EB56D1">
        <w:rPr>
          <w:sz w:val="26"/>
          <w:szCs w:val="26"/>
        </w:rPr>
        <w:t xml:space="preserve"> (карты градостроительного зонирования и градостроительные регламенты) и порядок их применения.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lastRenderedPageBreak/>
        <w:t>3. Разработка документации по планировке территории, в том числе выполнение корректировки документации по планировке территории.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4. Выдача градостроительных планов для застройки земельных участков, заданий на разработку документации по планировке территории, заключения по проектам планировок.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 xml:space="preserve">В </w:t>
      </w:r>
      <w:r w:rsidR="00426AEA">
        <w:rPr>
          <w:sz w:val="26"/>
          <w:szCs w:val="26"/>
        </w:rPr>
        <w:t>городском поселении «Город Козельск»</w:t>
      </w:r>
      <w:r w:rsidRPr="00EB56D1">
        <w:rPr>
          <w:sz w:val="26"/>
          <w:szCs w:val="26"/>
        </w:rPr>
        <w:t xml:space="preserve"> с целью проведения единой жилищной политики реализуется комплекс мер, направленных на развитие жилищного строительства, в том числе подготовка новых территорий под жилищное строительство и реализация проектов комплексной застройки в городе.</w:t>
      </w:r>
    </w:p>
    <w:p w:rsidR="00A97822" w:rsidRPr="00EB56D1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EB56D1">
        <w:rPr>
          <w:sz w:val="26"/>
          <w:szCs w:val="26"/>
        </w:rPr>
        <w:t>5. Определение мест размещения объектов, строительство которых полностью или частично будет осуществляться за счет средств бюджета (федерального, регионального или муниципального).</w:t>
      </w:r>
    </w:p>
    <w:p w:rsidR="00A97822" w:rsidRDefault="00A97822" w:rsidP="00A97822">
      <w:pPr>
        <w:rPr>
          <w:i/>
          <w:sz w:val="26"/>
          <w:szCs w:val="26"/>
        </w:rPr>
      </w:pPr>
    </w:p>
    <w:p w:rsidR="00A97822" w:rsidRDefault="00A97822" w:rsidP="00A97822">
      <w:pPr>
        <w:jc w:val="center"/>
        <w:rPr>
          <w:i/>
          <w:sz w:val="26"/>
          <w:szCs w:val="26"/>
        </w:rPr>
      </w:pPr>
      <w:r w:rsidRPr="005E4777">
        <w:rPr>
          <w:i/>
          <w:sz w:val="26"/>
          <w:szCs w:val="26"/>
        </w:rPr>
        <w:t>2.3. Сроки реализации муниципальной программы</w:t>
      </w:r>
    </w:p>
    <w:p w:rsidR="00A97822" w:rsidRPr="006C20EE" w:rsidRDefault="00A97822" w:rsidP="00426AE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Pr="006C20EE">
        <w:rPr>
          <w:color w:val="000000"/>
          <w:sz w:val="26"/>
          <w:szCs w:val="26"/>
        </w:rPr>
        <w:t>Муниципальная программа в среднесрочной перспективе реализуется в 20</w:t>
      </w:r>
      <w:r w:rsidR="00426AEA">
        <w:rPr>
          <w:color w:val="000000"/>
          <w:sz w:val="26"/>
          <w:szCs w:val="26"/>
        </w:rPr>
        <w:t>21</w:t>
      </w:r>
      <w:r w:rsidRPr="006C20EE">
        <w:rPr>
          <w:color w:val="000000"/>
          <w:sz w:val="26"/>
          <w:szCs w:val="26"/>
        </w:rPr>
        <w:t>-202</w:t>
      </w:r>
      <w:r w:rsidR="00426AEA">
        <w:rPr>
          <w:color w:val="000000"/>
          <w:sz w:val="26"/>
          <w:szCs w:val="26"/>
        </w:rPr>
        <w:t>3</w:t>
      </w:r>
      <w:r w:rsidRPr="006C20EE">
        <w:rPr>
          <w:color w:val="000000"/>
          <w:sz w:val="26"/>
          <w:szCs w:val="26"/>
        </w:rPr>
        <w:t xml:space="preserve"> годах. В долгосрочной перспективе до 202</w:t>
      </w:r>
      <w:r w:rsidR="00426AEA">
        <w:rPr>
          <w:color w:val="000000"/>
          <w:sz w:val="26"/>
          <w:szCs w:val="26"/>
        </w:rPr>
        <w:t>6</w:t>
      </w:r>
      <w:r w:rsidRPr="006C20EE">
        <w:rPr>
          <w:color w:val="000000"/>
          <w:sz w:val="26"/>
          <w:szCs w:val="26"/>
        </w:rPr>
        <w:t xml:space="preserve"> года реализация программы продолжится.</w:t>
      </w:r>
    </w:p>
    <w:p w:rsidR="00A97822" w:rsidRDefault="00A97822" w:rsidP="00A97822">
      <w:pPr>
        <w:shd w:val="clear" w:color="auto" w:fill="FFFFFF"/>
        <w:spacing w:after="180"/>
        <w:jc w:val="center"/>
        <w:textAlignment w:val="baseline"/>
        <w:outlineLvl w:val="3"/>
        <w:rPr>
          <w:b/>
          <w:bCs/>
          <w:caps/>
          <w:color w:val="2A2A2A"/>
          <w:sz w:val="26"/>
          <w:szCs w:val="26"/>
        </w:rPr>
      </w:pPr>
    </w:p>
    <w:p w:rsidR="00A97822" w:rsidRPr="007364EF" w:rsidRDefault="00A97822" w:rsidP="00A97822">
      <w:pPr>
        <w:shd w:val="clear" w:color="auto" w:fill="FFFFFF"/>
        <w:spacing w:after="180"/>
        <w:jc w:val="center"/>
        <w:textAlignment w:val="baseline"/>
        <w:outlineLvl w:val="3"/>
        <w:rPr>
          <w:b/>
          <w:bCs/>
          <w:caps/>
          <w:color w:val="2A2A2A"/>
          <w:sz w:val="26"/>
          <w:szCs w:val="26"/>
        </w:rPr>
      </w:pPr>
      <w:r w:rsidRPr="007364EF">
        <w:rPr>
          <w:b/>
          <w:bCs/>
          <w:caps/>
          <w:color w:val="2A2A2A"/>
          <w:sz w:val="26"/>
          <w:szCs w:val="26"/>
        </w:rPr>
        <w:t xml:space="preserve">РАЗДЕЛ </w:t>
      </w:r>
      <w:r>
        <w:rPr>
          <w:b/>
          <w:bCs/>
          <w:caps/>
          <w:color w:val="2A2A2A"/>
          <w:sz w:val="26"/>
          <w:szCs w:val="26"/>
        </w:rPr>
        <w:t>3</w:t>
      </w:r>
      <w:r w:rsidRPr="007364EF">
        <w:rPr>
          <w:b/>
          <w:bCs/>
          <w:caps/>
          <w:color w:val="2A2A2A"/>
          <w:sz w:val="26"/>
          <w:szCs w:val="26"/>
        </w:rPr>
        <w:t xml:space="preserve">. </w:t>
      </w:r>
      <w:r w:rsidRPr="00C40276">
        <w:rPr>
          <w:b/>
          <w:bCs/>
          <w:caps/>
          <w:color w:val="2A2A2A"/>
          <w:sz w:val="26"/>
          <w:szCs w:val="26"/>
        </w:rPr>
        <w:t>Объем финансовых ресурсов, необходимых для реализации муниципальной программы</w:t>
      </w:r>
    </w:p>
    <w:p w:rsidR="00A97822" w:rsidRPr="00750BCC" w:rsidRDefault="00426AEA" w:rsidP="0042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97822" w:rsidRPr="00750BCC">
        <w:rPr>
          <w:color w:val="000000"/>
          <w:sz w:val="26"/>
          <w:szCs w:val="26"/>
        </w:rPr>
        <w:t>Программа финансируется за счет средств  областного бюджета  и бюджета</w:t>
      </w:r>
      <w:r>
        <w:rPr>
          <w:color w:val="000000"/>
          <w:sz w:val="26"/>
          <w:szCs w:val="26"/>
        </w:rPr>
        <w:t xml:space="preserve"> городского поселения «Город Козельск»</w:t>
      </w:r>
      <w:r w:rsidR="00A97822" w:rsidRPr="00750BCC">
        <w:rPr>
          <w:color w:val="000000"/>
          <w:sz w:val="26"/>
          <w:szCs w:val="26"/>
        </w:rPr>
        <w:t xml:space="preserve">.  </w:t>
      </w:r>
    </w:p>
    <w:p w:rsidR="00A97822" w:rsidRPr="007364EF" w:rsidRDefault="00426AEA" w:rsidP="00426AEA">
      <w:pPr>
        <w:pStyle w:val="a9"/>
        <w:ind w:firstLine="709"/>
        <w:jc w:val="right"/>
      </w:pPr>
      <w: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525"/>
      </w:tblGrid>
      <w:tr w:rsidR="00A97822" w:rsidRPr="00C134A8" w:rsidTr="00FD3D0C">
        <w:tc>
          <w:tcPr>
            <w:tcW w:w="1668" w:type="dxa"/>
            <w:shd w:val="clear" w:color="auto" w:fill="auto"/>
          </w:tcPr>
          <w:p w:rsidR="00A97822" w:rsidRPr="00C134A8" w:rsidRDefault="00A97822" w:rsidP="00FD3D0C">
            <w:pPr>
              <w:pStyle w:val="a9"/>
              <w:jc w:val="both"/>
            </w:pPr>
            <w:r w:rsidRPr="00C134A8">
              <w:t>Бюджет</w:t>
            </w:r>
            <w:r>
              <w:t>.</w:t>
            </w:r>
          </w:p>
        </w:tc>
        <w:tc>
          <w:tcPr>
            <w:tcW w:w="1417" w:type="dxa"/>
          </w:tcPr>
          <w:p w:rsidR="00A97822" w:rsidRPr="00C134A8" w:rsidRDefault="00A97822" w:rsidP="00426AEA">
            <w:pPr>
              <w:pStyle w:val="a9"/>
              <w:jc w:val="center"/>
            </w:pPr>
            <w:r>
              <w:t>20</w:t>
            </w:r>
            <w:r w:rsidR="00426AEA">
              <w:t>21</w:t>
            </w:r>
            <w: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97822" w:rsidRPr="00C134A8" w:rsidRDefault="00A97822" w:rsidP="00426AEA">
            <w:pPr>
              <w:pStyle w:val="a9"/>
              <w:jc w:val="center"/>
            </w:pPr>
            <w:r w:rsidRPr="00C134A8">
              <w:t>20</w:t>
            </w:r>
            <w:r>
              <w:t>2</w:t>
            </w:r>
            <w:r w:rsidR="00426AEA">
              <w:t>2</w:t>
            </w:r>
            <w: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A97822" w:rsidRPr="00C134A8" w:rsidRDefault="00A97822" w:rsidP="00426AEA">
            <w:pPr>
              <w:pStyle w:val="a9"/>
              <w:jc w:val="center"/>
            </w:pPr>
            <w:r w:rsidRPr="00C134A8">
              <w:t>20</w:t>
            </w:r>
            <w:r>
              <w:t>2</w:t>
            </w:r>
            <w:r w:rsidR="00426AEA">
              <w:t>3</w:t>
            </w:r>
            <w: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97822" w:rsidRPr="00C134A8" w:rsidRDefault="00A97822" w:rsidP="00426AEA">
            <w:pPr>
              <w:pStyle w:val="a9"/>
              <w:jc w:val="center"/>
            </w:pPr>
            <w:r w:rsidRPr="00C134A8">
              <w:t>202</w:t>
            </w:r>
            <w:r w:rsidR="00426AEA"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A97822" w:rsidRPr="00C134A8" w:rsidRDefault="00A97822" w:rsidP="00426AEA">
            <w:pPr>
              <w:pStyle w:val="a9"/>
              <w:jc w:val="center"/>
            </w:pPr>
            <w:r>
              <w:t>202</w:t>
            </w:r>
            <w:r w:rsidR="00426AEA">
              <w:t>5</w:t>
            </w:r>
            <w:r>
              <w:t xml:space="preserve"> год</w:t>
            </w:r>
          </w:p>
        </w:tc>
        <w:tc>
          <w:tcPr>
            <w:tcW w:w="1525" w:type="dxa"/>
          </w:tcPr>
          <w:p w:rsidR="00A97822" w:rsidRPr="00C134A8" w:rsidRDefault="00A97822" w:rsidP="00426AEA">
            <w:pPr>
              <w:pStyle w:val="a9"/>
              <w:jc w:val="center"/>
            </w:pPr>
            <w:r>
              <w:t>202</w:t>
            </w:r>
            <w:r w:rsidR="00426AEA">
              <w:t>6</w:t>
            </w:r>
            <w:r>
              <w:t xml:space="preserve"> год</w:t>
            </w:r>
          </w:p>
        </w:tc>
      </w:tr>
      <w:tr w:rsidR="00A97822" w:rsidRPr="00C134A8" w:rsidTr="00FD3D0C">
        <w:tc>
          <w:tcPr>
            <w:tcW w:w="1668" w:type="dxa"/>
            <w:shd w:val="clear" w:color="auto" w:fill="auto"/>
          </w:tcPr>
          <w:p w:rsidR="00A97822" w:rsidRPr="00C134A8" w:rsidRDefault="00A97822" w:rsidP="00FD3D0C">
            <w:pPr>
              <w:pStyle w:val="a9"/>
              <w:jc w:val="both"/>
            </w:pPr>
            <w:r w:rsidRPr="00C134A8">
              <w:t>Муниципального образования</w:t>
            </w:r>
            <w:r>
              <w:t xml:space="preserve"> </w:t>
            </w:r>
          </w:p>
        </w:tc>
        <w:tc>
          <w:tcPr>
            <w:tcW w:w="1417" w:type="dxa"/>
          </w:tcPr>
          <w:p w:rsidR="00A97822" w:rsidRPr="00424BAE" w:rsidRDefault="00B12963" w:rsidP="00FD3D0C">
            <w:pPr>
              <w:jc w:val="center"/>
            </w:pPr>
            <w:r>
              <w:t>603,544</w:t>
            </w:r>
          </w:p>
        </w:tc>
        <w:tc>
          <w:tcPr>
            <w:tcW w:w="1418" w:type="dxa"/>
            <w:shd w:val="clear" w:color="auto" w:fill="auto"/>
          </w:tcPr>
          <w:p w:rsidR="00A97822" w:rsidRPr="00424BAE" w:rsidRDefault="00B12963" w:rsidP="00FD3D0C">
            <w:pPr>
              <w:jc w:val="center"/>
            </w:pPr>
            <w:r>
              <w:t>481,026</w:t>
            </w:r>
          </w:p>
        </w:tc>
        <w:tc>
          <w:tcPr>
            <w:tcW w:w="1417" w:type="dxa"/>
            <w:shd w:val="clear" w:color="auto" w:fill="auto"/>
          </w:tcPr>
          <w:p w:rsidR="00A97822" w:rsidRPr="00C06665" w:rsidRDefault="00B12963" w:rsidP="00FD3D0C">
            <w:r>
              <w:t>481,026</w:t>
            </w:r>
          </w:p>
        </w:tc>
        <w:tc>
          <w:tcPr>
            <w:tcW w:w="1418" w:type="dxa"/>
            <w:shd w:val="clear" w:color="auto" w:fill="auto"/>
          </w:tcPr>
          <w:p w:rsidR="00A97822" w:rsidRPr="00C06665" w:rsidRDefault="00B12963" w:rsidP="00FD3D0C">
            <w:r>
              <w:t>481,026</w:t>
            </w:r>
          </w:p>
        </w:tc>
        <w:tc>
          <w:tcPr>
            <w:tcW w:w="1417" w:type="dxa"/>
          </w:tcPr>
          <w:p w:rsidR="00A97822" w:rsidRPr="00C06665" w:rsidRDefault="00B12963" w:rsidP="00FD3D0C">
            <w:r>
              <w:t>481,026</w:t>
            </w:r>
          </w:p>
        </w:tc>
        <w:tc>
          <w:tcPr>
            <w:tcW w:w="1525" w:type="dxa"/>
          </w:tcPr>
          <w:p w:rsidR="00A97822" w:rsidRPr="00C06665" w:rsidRDefault="00B12963" w:rsidP="00FD3D0C">
            <w:r>
              <w:t>481,026</w:t>
            </w:r>
          </w:p>
        </w:tc>
      </w:tr>
      <w:tr w:rsidR="00A97822" w:rsidRPr="00C134A8" w:rsidTr="00FD3D0C">
        <w:tc>
          <w:tcPr>
            <w:tcW w:w="1668" w:type="dxa"/>
            <w:shd w:val="clear" w:color="auto" w:fill="auto"/>
          </w:tcPr>
          <w:p w:rsidR="00A97822" w:rsidRPr="00C134A8" w:rsidRDefault="00A97822" w:rsidP="00FD3D0C">
            <w:pPr>
              <w:pStyle w:val="a9"/>
              <w:jc w:val="both"/>
            </w:pPr>
            <w:r w:rsidRPr="00C134A8">
              <w:t>Областной</w:t>
            </w:r>
          </w:p>
        </w:tc>
        <w:tc>
          <w:tcPr>
            <w:tcW w:w="1417" w:type="dxa"/>
          </w:tcPr>
          <w:p w:rsidR="00A97822" w:rsidRPr="00424BAE" w:rsidRDefault="00426AEA" w:rsidP="00FD3D0C">
            <w:pPr>
              <w:jc w:val="center"/>
            </w:pPr>
            <w:r>
              <w:t>1102,661</w:t>
            </w:r>
          </w:p>
        </w:tc>
        <w:tc>
          <w:tcPr>
            <w:tcW w:w="1418" w:type="dxa"/>
            <w:shd w:val="clear" w:color="auto" w:fill="auto"/>
          </w:tcPr>
          <w:p w:rsidR="00A97822" w:rsidRPr="00424BAE" w:rsidRDefault="00426AEA" w:rsidP="00FD3D0C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A97822" w:rsidRPr="00C06665" w:rsidRDefault="00426AEA" w:rsidP="00FD3D0C"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A97822" w:rsidRPr="00C06665" w:rsidRDefault="00426AEA" w:rsidP="00FD3D0C">
            <w:r>
              <w:t>0,00</w:t>
            </w:r>
          </w:p>
        </w:tc>
        <w:tc>
          <w:tcPr>
            <w:tcW w:w="1417" w:type="dxa"/>
          </w:tcPr>
          <w:p w:rsidR="00A97822" w:rsidRPr="00C06665" w:rsidRDefault="00426AEA" w:rsidP="00FD3D0C">
            <w:r>
              <w:t>0,00</w:t>
            </w:r>
          </w:p>
        </w:tc>
        <w:tc>
          <w:tcPr>
            <w:tcW w:w="1525" w:type="dxa"/>
          </w:tcPr>
          <w:p w:rsidR="00A97822" w:rsidRPr="00C06665" w:rsidRDefault="00426AEA" w:rsidP="00FD3D0C">
            <w:r>
              <w:t>0,00</w:t>
            </w:r>
          </w:p>
        </w:tc>
      </w:tr>
      <w:tr w:rsidR="00B12963" w:rsidRPr="00B12963" w:rsidTr="00FD3D0C">
        <w:tc>
          <w:tcPr>
            <w:tcW w:w="1668" w:type="dxa"/>
            <w:shd w:val="clear" w:color="auto" w:fill="auto"/>
          </w:tcPr>
          <w:p w:rsidR="00B12963" w:rsidRPr="00B12963" w:rsidRDefault="00B12963" w:rsidP="00FD3D0C">
            <w:pPr>
              <w:pStyle w:val="a9"/>
              <w:jc w:val="both"/>
              <w:rPr>
                <w:b/>
              </w:rPr>
            </w:pPr>
            <w:r w:rsidRPr="00B12963">
              <w:rPr>
                <w:b/>
              </w:rPr>
              <w:t xml:space="preserve"> Итого</w:t>
            </w:r>
          </w:p>
        </w:tc>
        <w:tc>
          <w:tcPr>
            <w:tcW w:w="1417" w:type="dxa"/>
          </w:tcPr>
          <w:p w:rsidR="00B12963" w:rsidRPr="00B12963" w:rsidRDefault="00B12963" w:rsidP="00FD3D0C">
            <w:pPr>
              <w:jc w:val="center"/>
              <w:rPr>
                <w:b/>
                <w:bCs/>
                <w:color w:val="000000"/>
              </w:rPr>
            </w:pPr>
            <w:r w:rsidRPr="00B12963">
              <w:rPr>
                <w:b/>
                <w:bCs/>
                <w:color w:val="000000"/>
              </w:rPr>
              <w:t>1706,205</w:t>
            </w:r>
          </w:p>
        </w:tc>
        <w:tc>
          <w:tcPr>
            <w:tcW w:w="1418" w:type="dxa"/>
            <w:shd w:val="clear" w:color="auto" w:fill="auto"/>
          </w:tcPr>
          <w:p w:rsidR="00B12963" w:rsidRPr="00B12963" w:rsidRDefault="00B12963" w:rsidP="00FD3D0C">
            <w:pPr>
              <w:jc w:val="center"/>
              <w:rPr>
                <w:b/>
              </w:rPr>
            </w:pPr>
            <w:r w:rsidRPr="00B12963">
              <w:rPr>
                <w:b/>
              </w:rPr>
              <w:t>481,026</w:t>
            </w:r>
          </w:p>
        </w:tc>
        <w:tc>
          <w:tcPr>
            <w:tcW w:w="1417" w:type="dxa"/>
            <w:shd w:val="clear" w:color="auto" w:fill="auto"/>
          </w:tcPr>
          <w:p w:rsidR="00B12963" w:rsidRPr="00B12963" w:rsidRDefault="00B12963" w:rsidP="00FD3D0C">
            <w:pPr>
              <w:rPr>
                <w:b/>
              </w:rPr>
            </w:pPr>
            <w:r w:rsidRPr="00B12963">
              <w:rPr>
                <w:b/>
              </w:rPr>
              <w:t>481,026</w:t>
            </w:r>
          </w:p>
        </w:tc>
        <w:tc>
          <w:tcPr>
            <w:tcW w:w="1418" w:type="dxa"/>
            <w:shd w:val="clear" w:color="auto" w:fill="auto"/>
          </w:tcPr>
          <w:p w:rsidR="00B12963" w:rsidRPr="00B12963" w:rsidRDefault="00B12963" w:rsidP="00FD3D0C">
            <w:pPr>
              <w:rPr>
                <w:b/>
              </w:rPr>
            </w:pPr>
            <w:r w:rsidRPr="00B12963">
              <w:rPr>
                <w:b/>
              </w:rPr>
              <w:t>481,026</w:t>
            </w:r>
          </w:p>
        </w:tc>
        <w:tc>
          <w:tcPr>
            <w:tcW w:w="1417" w:type="dxa"/>
          </w:tcPr>
          <w:p w:rsidR="00B12963" w:rsidRPr="00B12963" w:rsidRDefault="00B12963" w:rsidP="00FD3D0C">
            <w:pPr>
              <w:rPr>
                <w:b/>
              </w:rPr>
            </w:pPr>
            <w:r w:rsidRPr="00B12963">
              <w:rPr>
                <w:b/>
              </w:rPr>
              <w:t>481,026</w:t>
            </w:r>
          </w:p>
        </w:tc>
        <w:tc>
          <w:tcPr>
            <w:tcW w:w="1525" w:type="dxa"/>
          </w:tcPr>
          <w:p w:rsidR="00B12963" w:rsidRPr="00B12963" w:rsidRDefault="00B12963" w:rsidP="00FD3D0C">
            <w:pPr>
              <w:rPr>
                <w:b/>
              </w:rPr>
            </w:pPr>
            <w:r w:rsidRPr="00B12963">
              <w:rPr>
                <w:b/>
              </w:rPr>
              <w:t>481,026</w:t>
            </w:r>
          </w:p>
        </w:tc>
      </w:tr>
    </w:tbl>
    <w:p w:rsidR="00A97822" w:rsidRPr="00B12963" w:rsidRDefault="00A97822" w:rsidP="00A97822">
      <w:pPr>
        <w:pStyle w:val="a9"/>
        <w:ind w:firstLine="709"/>
        <w:jc w:val="both"/>
        <w:rPr>
          <w:b/>
        </w:rPr>
      </w:pPr>
    </w:p>
    <w:p w:rsidR="00A97822" w:rsidRPr="00750BCC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750BCC">
        <w:rPr>
          <w:sz w:val="26"/>
          <w:szCs w:val="26"/>
        </w:rPr>
        <w:t>Объемы финансирования Программы носят прогнозный характер и подлежат корректировке с учетом бюджетных возможностей.</w:t>
      </w:r>
    </w:p>
    <w:p w:rsidR="00A97822" w:rsidRPr="00750BCC" w:rsidRDefault="00A97822" w:rsidP="00A97822">
      <w:pPr>
        <w:pStyle w:val="a9"/>
        <w:ind w:firstLine="709"/>
        <w:jc w:val="both"/>
        <w:rPr>
          <w:sz w:val="26"/>
          <w:szCs w:val="26"/>
        </w:rPr>
      </w:pPr>
      <w:r w:rsidRPr="00750BCC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 решением о бюджете </w:t>
      </w:r>
      <w:r w:rsidR="00B12963">
        <w:rPr>
          <w:sz w:val="26"/>
          <w:szCs w:val="26"/>
        </w:rPr>
        <w:t>городского поселения «Город Козельск»</w:t>
      </w:r>
      <w:r w:rsidRPr="00750BCC">
        <w:rPr>
          <w:sz w:val="26"/>
          <w:szCs w:val="26"/>
        </w:rPr>
        <w:t xml:space="preserve"> на текущий и очередной финансовые годы.</w:t>
      </w:r>
    </w:p>
    <w:p w:rsidR="00A97822" w:rsidRDefault="00A97822" w:rsidP="00B12963">
      <w:pPr>
        <w:pStyle w:val="a9"/>
        <w:ind w:firstLine="709"/>
        <w:jc w:val="both"/>
        <w:rPr>
          <w:b/>
          <w:bCs/>
          <w:caps/>
          <w:color w:val="2A2A2A"/>
          <w:sz w:val="26"/>
          <w:szCs w:val="26"/>
        </w:rPr>
      </w:pPr>
      <w:r w:rsidRPr="00750BCC">
        <w:rPr>
          <w:sz w:val="26"/>
          <w:szCs w:val="26"/>
        </w:rPr>
        <w:t>Финансирование Программы из внебюджетных источников не предусмотрено.</w:t>
      </w:r>
    </w:p>
    <w:p w:rsidR="00284F7A" w:rsidRDefault="00284F7A" w:rsidP="00D74A89">
      <w:pPr>
        <w:pStyle w:val="a5"/>
        <w:jc w:val="right"/>
      </w:pPr>
      <w:r w:rsidRPr="00AD03D3">
        <w:rPr>
          <w:sz w:val="26"/>
          <w:szCs w:val="26"/>
        </w:rPr>
        <w:t xml:space="preserve">                                      </w:t>
      </w:r>
      <w:r>
        <w:t xml:space="preserve">                                                             </w:t>
      </w:r>
    </w:p>
    <w:sectPr w:rsidR="00284F7A" w:rsidSect="00B6022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CF" w:rsidRDefault="00AA4DCF" w:rsidP="005328C4">
      <w:r>
        <w:separator/>
      </w:r>
    </w:p>
  </w:endnote>
  <w:endnote w:type="continuationSeparator" w:id="1">
    <w:p w:rsidR="00AA4DCF" w:rsidRDefault="00AA4DCF" w:rsidP="0053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CF" w:rsidRDefault="00AA4DCF" w:rsidP="005328C4">
      <w:r>
        <w:separator/>
      </w:r>
    </w:p>
  </w:footnote>
  <w:footnote w:type="continuationSeparator" w:id="1">
    <w:p w:rsidR="00AA4DCF" w:rsidRDefault="00AA4DCF" w:rsidP="00532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B94"/>
    <w:multiLevelType w:val="hybridMultilevel"/>
    <w:tmpl w:val="E3247646"/>
    <w:lvl w:ilvl="0" w:tplc="46524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D1D2F03"/>
    <w:multiLevelType w:val="hybridMultilevel"/>
    <w:tmpl w:val="C12C4502"/>
    <w:lvl w:ilvl="0" w:tplc="C174F8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1518C"/>
    <w:multiLevelType w:val="hybridMultilevel"/>
    <w:tmpl w:val="4C1C357C"/>
    <w:lvl w:ilvl="0" w:tplc="4A96F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67209A"/>
    <w:multiLevelType w:val="hybridMultilevel"/>
    <w:tmpl w:val="722A35BE"/>
    <w:lvl w:ilvl="0" w:tplc="B7DAAD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5FA895C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78762C32"/>
    <w:multiLevelType w:val="hybridMultilevel"/>
    <w:tmpl w:val="E218741E"/>
    <w:lvl w:ilvl="0" w:tplc="4948C7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BB"/>
    <w:rsid w:val="00012FD2"/>
    <w:rsid w:val="00014456"/>
    <w:rsid w:val="0001464E"/>
    <w:rsid w:val="00024070"/>
    <w:rsid w:val="000336B0"/>
    <w:rsid w:val="00034728"/>
    <w:rsid w:val="0003661E"/>
    <w:rsid w:val="000407B2"/>
    <w:rsid w:val="00044B5A"/>
    <w:rsid w:val="00052BD9"/>
    <w:rsid w:val="0005755A"/>
    <w:rsid w:val="000623C3"/>
    <w:rsid w:val="00062A7B"/>
    <w:rsid w:val="00066E81"/>
    <w:rsid w:val="00070532"/>
    <w:rsid w:val="00072C2C"/>
    <w:rsid w:val="00085A6A"/>
    <w:rsid w:val="000A1A78"/>
    <w:rsid w:val="000A481C"/>
    <w:rsid w:val="000B0016"/>
    <w:rsid w:val="000B1B7C"/>
    <w:rsid w:val="000B3373"/>
    <w:rsid w:val="000B7435"/>
    <w:rsid w:val="000C57FE"/>
    <w:rsid w:val="000D7624"/>
    <w:rsid w:val="000F3282"/>
    <w:rsid w:val="001036F7"/>
    <w:rsid w:val="00114DBB"/>
    <w:rsid w:val="00131C9C"/>
    <w:rsid w:val="00135491"/>
    <w:rsid w:val="001357C2"/>
    <w:rsid w:val="00136CB9"/>
    <w:rsid w:val="00137030"/>
    <w:rsid w:val="00137616"/>
    <w:rsid w:val="00137941"/>
    <w:rsid w:val="00141C3C"/>
    <w:rsid w:val="00146805"/>
    <w:rsid w:val="00154C26"/>
    <w:rsid w:val="0015563F"/>
    <w:rsid w:val="00156D9C"/>
    <w:rsid w:val="00173464"/>
    <w:rsid w:val="00176487"/>
    <w:rsid w:val="001765B2"/>
    <w:rsid w:val="001846CF"/>
    <w:rsid w:val="00185A7C"/>
    <w:rsid w:val="00193391"/>
    <w:rsid w:val="001933BE"/>
    <w:rsid w:val="001935F0"/>
    <w:rsid w:val="00195DEF"/>
    <w:rsid w:val="00196DA7"/>
    <w:rsid w:val="001A4D95"/>
    <w:rsid w:val="001A54CA"/>
    <w:rsid w:val="001B1A6B"/>
    <w:rsid w:val="001B2355"/>
    <w:rsid w:val="001B2C1D"/>
    <w:rsid w:val="001D1FCE"/>
    <w:rsid w:val="001D4E7C"/>
    <w:rsid w:val="001E0628"/>
    <w:rsid w:val="001F14AA"/>
    <w:rsid w:val="001F2478"/>
    <w:rsid w:val="001F64E1"/>
    <w:rsid w:val="001F76FD"/>
    <w:rsid w:val="00200CA1"/>
    <w:rsid w:val="002019D4"/>
    <w:rsid w:val="00206708"/>
    <w:rsid w:val="002116F4"/>
    <w:rsid w:val="00215B8B"/>
    <w:rsid w:val="00216061"/>
    <w:rsid w:val="00233A09"/>
    <w:rsid w:val="002375A2"/>
    <w:rsid w:val="00252274"/>
    <w:rsid w:val="00252BD4"/>
    <w:rsid w:val="00255D30"/>
    <w:rsid w:val="00262C67"/>
    <w:rsid w:val="002655AB"/>
    <w:rsid w:val="00271702"/>
    <w:rsid w:val="002770CB"/>
    <w:rsid w:val="00284F7A"/>
    <w:rsid w:val="002874AB"/>
    <w:rsid w:val="002914BE"/>
    <w:rsid w:val="00294186"/>
    <w:rsid w:val="00295D06"/>
    <w:rsid w:val="002A04EA"/>
    <w:rsid w:val="002A3871"/>
    <w:rsid w:val="002B0338"/>
    <w:rsid w:val="002B0E37"/>
    <w:rsid w:val="002B2546"/>
    <w:rsid w:val="002B62C7"/>
    <w:rsid w:val="002B7212"/>
    <w:rsid w:val="002C2D06"/>
    <w:rsid w:val="002C3A06"/>
    <w:rsid w:val="002C6558"/>
    <w:rsid w:val="002C660D"/>
    <w:rsid w:val="002D5154"/>
    <w:rsid w:val="002F0048"/>
    <w:rsid w:val="002F498B"/>
    <w:rsid w:val="00300590"/>
    <w:rsid w:val="003051CE"/>
    <w:rsid w:val="0030623F"/>
    <w:rsid w:val="0031503D"/>
    <w:rsid w:val="003158B6"/>
    <w:rsid w:val="00320ADD"/>
    <w:rsid w:val="00337D1C"/>
    <w:rsid w:val="003535F8"/>
    <w:rsid w:val="003540E9"/>
    <w:rsid w:val="00356241"/>
    <w:rsid w:val="00360A19"/>
    <w:rsid w:val="0037029C"/>
    <w:rsid w:val="003725EA"/>
    <w:rsid w:val="00377001"/>
    <w:rsid w:val="00377022"/>
    <w:rsid w:val="0037711D"/>
    <w:rsid w:val="00381209"/>
    <w:rsid w:val="003902E6"/>
    <w:rsid w:val="00390692"/>
    <w:rsid w:val="003A327B"/>
    <w:rsid w:val="003A5D3A"/>
    <w:rsid w:val="003A6811"/>
    <w:rsid w:val="003C7C61"/>
    <w:rsid w:val="003D41AB"/>
    <w:rsid w:val="003E7F39"/>
    <w:rsid w:val="003F1ADA"/>
    <w:rsid w:val="003F1E6B"/>
    <w:rsid w:val="003F2839"/>
    <w:rsid w:val="003F57A9"/>
    <w:rsid w:val="00406426"/>
    <w:rsid w:val="0041422D"/>
    <w:rsid w:val="004216C2"/>
    <w:rsid w:val="00426AEA"/>
    <w:rsid w:val="00426C48"/>
    <w:rsid w:val="0042724B"/>
    <w:rsid w:val="004351AB"/>
    <w:rsid w:val="0046036A"/>
    <w:rsid w:val="00460677"/>
    <w:rsid w:val="004656C6"/>
    <w:rsid w:val="00477B59"/>
    <w:rsid w:val="00483A01"/>
    <w:rsid w:val="004912BC"/>
    <w:rsid w:val="004A3AE6"/>
    <w:rsid w:val="004B117E"/>
    <w:rsid w:val="004B1853"/>
    <w:rsid w:val="004C1600"/>
    <w:rsid w:val="004C3468"/>
    <w:rsid w:val="004C5427"/>
    <w:rsid w:val="004C7A26"/>
    <w:rsid w:val="004D120D"/>
    <w:rsid w:val="004D66A6"/>
    <w:rsid w:val="004E69DC"/>
    <w:rsid w:val="004F7A18"/>
    <w:rsid w:val="0050423A"/>
    <w:rsid w:val="00504FB5"/>
    <w:rsid w:val="005077AC"/>
    <w:rsid w:val="005222B3"/>
    <w:rsid w:val="005242D7"/>
    <w:rsid w:val="00531752"/>
    <w:rsid w:val="005328C4"/>
    <w:rsid w:val="00533CB7"/>
    <w:rsid w:val="00542AC1"/>
    <w:rsid w:val="0054528B"/>
    <w:rsid w:val="005611A5"/>
    <w:rsid w:val="00563E2D"/>
    <w:rsid w:val="005728E8"/>
    <w:rsid w:val="005748D7"/>
    <w:rsid w:val="005777A5"/>
    <w:rsid w:val="00582B35"/>
    <w:rsid w:val="00585970"/>
    <w:rsid w:val="005909AB"/>
    <w:rsid w:val="0059527B"/>
    <w:rsid w:val="005973B1"/>
    <w:rsid w:val="005974B6"/>
    <w:rsid w:val="005A2447"/>
    <w:rsid w:val="005B15F8"/>
    <w:rsid w:val="005B31B3"/>
    <w:rsid w:val="005B3A93"/>
    <w:rsid w:val="005B3B2F"/>
    <w:rsid w:val="005B711B"/>
    <w:rsid w:val="005C3488"/>
    <w:rsid w:val="005C3FEF"/>
    <w:rsid w:val="005C4A9F"/>
    <w:rsid w:val="005D6F94"/>
    <w:rsid w:val="005D78DA"/>
    <w:rsid w:val="005E50C2"/>
    <w:rsid w:val="005F760A"/>
    <w:rsid w:val="00616F8F"/>
    <w:rsid w:val="00623A29"/>
    <w:rsid w:val="0064068D"/>
    <w:rsid w:val="006461ED"/>
    <w:rsid w:val="00665595"/>
    <w:rsid w:val="00677A0C"/>
    <w:rsid w:val="00684FBF"/>
    <w:rsid w:val="00692BBF"/>
    <w:rsid w:val="006941F4"/>
    <w:rsid w:val="00696C23"/>
    <w:rsid w:val="006B023A"/>
    <w:rsid w:val="006B037A"/>
    <w:rsid w:val="006B0DDA"/>
    <w:rsid w:val="006D14DC"/>
    <w:rsid w:val="006D41B8"/>
    <w:rsid w:val="006E448E"/>
    <w:rsid w:val="006F0A28"/>
    <w:rsid w:val="006F21A7"/>
    <w:rsid w:val="007136E8"/>
    <w:rsid w:val="00713C76"/>
    <w:rsid w:val="00716AE9"/>
    <w:rsid w:val="00723DA1"/>
    <w:rsid w:val="00726620"/>
    <w:rsid w:val="007317A0"/>
    <w:rsid w:val="00733C38"/>
    <w:rsid w:val="00734B22"/>
    <w:rsid w:val="00734BC5"/>
    <w:rsid w:val="00737FEA"/>
    <w:rsid w:val="00756DE1"/>
    <w:rsid w:val="00757511"/>
    <w:rsid w:val="00767FAC"/>
    <w:rsid w:val="007775AC"/>
    <w:rsid w:val="007820B6"/>
    <w:rsid w:val="00784DEF"/>
    <w:rsid w:val="007905A2"/>
    <w:rsid w:val="00791DA9"/>
    <w:rsid w:val="00796A62"/>
    <w:rsid w:val="007977CF"/>
    <w:rsid w:val="007A3D95"/>
    <w:rsid w:val="007B21AC"/>
    <w:rsid w:val="007B56D7"/>
    <w:rsid w:val="007C40F6"/>
    <w:rsid w:val="007C612A"/>
    <w:rsid w:val="007D60D7"/>
    <w:rsid w:val="007E0EA8"/>
    <w:rsid w:val="007E1DED"/>
    <w:rsid w:val="007E293A"/>
    <w:rsid w:val="007E4CD2"/>
    <w:rsid w:val="007F0225"/>
    <w:rsid w:val="007F260D"/>
    <w:rsid w:val="0080003F"/>
    <w:rsid w:val="00803E9C"/>
    <w:rsid w:val="008149DB"/>
    <w:rsid w:val="0081699F"/>
    <w:rsid w:val="00822535"/>
    <w:rsid w:val="00833FD8"/>
    <w:rsid w:val="008366B3"/>
    <w:rsid w:val="00842625"/>
    <w:rsid w:val="0085435A"/>
    <w:rsid w:val="00856DF7"/>
    <w:rsid w:val="00875C33"/>
    <w:rsid w:val="00875DB9"/>
    <w:rsid w:val="008765C3"/>
    <w:rsid w:val="00883E4B"/>
    <w:rsid w:val="008B7F99"/>
    <w:rsid w:val="008C42FC"/>
    <w:rsid w:val="008D2D48"/>
    <w:rsid w:val="008D4745"/>
    <w:rsid w:val="008D62B5"/>
    <w:rsid w:val="008D7823"/>
    <w:rsid w:val="008F192C"/>
    <w:rsid w:val="008F4312"/>
    <w:rsid w:val="00902118"/>
    <w:rsid w:val="009031A2"/>
    <w:rsid w:val="00905B4E"/>
    <w:rsid w:val="009102D5"/>
    <w:rsid w:val="00911728"/>
    <w:rsid w:val="009245B1"/>
    <w:rsid w:val="00924C0B"/>
    <w:rsid w:val="00932D97"/>
    <w:rsid w:val="00935806"/>
    <w:rsid w:val="009558F8"/>
    <w:rsid w:val="00966365"/>
    <w:rsid w:val="00970488"/>
    <w:rsid w:val="00973EC3"/>
    <w:rsid w:val="00991690"/>
    <w:rsid w:val="009A7B00"/>
    <w:rsid w:val="009A7DC8"/>
    <w:rsid w:val="009B2736"/>
    <w:rsid w:val="009B36F2"/>
    <w:rsid w:val="009C5DA2"/>
    <w:rsid w:val="009C6777"/>
    <w:rsid w:val="009D0C04"/>
    <w:rsid w:val="009F71DA"/>
    <w:rsid w:val="00A132AE"/>
    <w:rsid w:val="00A230D7"/>
    <w:rsid w:val="00A3434A"/>
    <w:rsid w:val="00A35B1D"/>
    <w:rsid w:val="00A35EB3"/>
    <w:rsid w:val="00A3796B"/>
    <w:rsid w:val="00A37AB7"/>
    <w:rsid w:val="00A453CC"/>
    <w:rsid w:val="00A47730"/>
    <w:rsid w:val="00A52DEA"/>
    <w:rsid w:val="00A54B25"/>
    <w:rsid w:val="00A668CC"/>
    <w:rsid w:val="00A705C4"/>
    <w:rsid w:val="00A72FDF"/>
    <w:rsid w:val="00A808E0"/>
    <w:rsid w:val="00A8169E"/>
    <w:rsid w:val="00A82A13"/>
    <w:rsid w:val="00A845DC"/>
    <w:rsid w:val="00A95CB7"/>
    <w:rsid w:val="00A97822"/>
    <w:rsid w:val="00AA0051"/>
    <w:rsid w:val="00AA1066"/>
    <w:rsid w:val="00AA4639"/>
    <w:rsid w:val="00AA4DCF"/>
    <w:rsid w:val="00AA6123"/>
    <w:rsid w:val="00AB5E77"/>
    <w:rsid w:val="00AB668C"/>
    <w:rsid w:val="00AC3CAC"/>
    <w:rsid w:val="00AC5879"/>
    <w:rsid w:val="00AC7F1C"/>
    <w:rsid w:val="00AD03D3"/>
    <w:rsid w:val="00AD3BFE"/>
    <w:rsid w:val="00AD4ECC"/>
    <w:rsid w:val="00AE3277"/>
    <w:rsid w:val="00AF227E"/>
    <w:rsid w:val="00B07B2D"/>
    <w:rsid w:val="00B105C0"/>
    <w:rsid w:val="00B11815"/>
    <w:rsid w:val="00B12963"/>
    <w:rsid w:val="00B17F33"/>
    <w:rsid w:val="00B212DF"/>
    <w:rsid w:val="00B41654"/>
    <w:rsid w:val="00B533E4"/>
    <w:rsid w:val="00B53568"/>
    <w:rsid w:val="00B56661"/>
    <w:rsid w:val="00B60229"/>
    <w:rsid w:val="00B60FAB"/>
    <w:rsid w:val="00B669DF"/>
    <w:rsid w:val="00B67C77"/>
    <w:rsid w:val="00B70D90"/>
    <w:rsid w:val="00B766B0"/>
    <w:rsid w:val="00B80935"/>
    <w:rsid w:val="00B844E6"/>
    <w:rsid w:val="00B9393E"/>
    <w:rsid w:val="00B96D37"/>
    <w:rsid w:val="00BA3BED"/>
    <w:rsid w:val="00BA4E57"/>
    <w:rsid w:val="00BB77C1"/>
    <w:rsid w:val="00BC2B85"/>
    <w:rsid w:val="00BC63BB"/>
    <w:rsid w:val="00BD5B5A"/>
    <w:rsid w:val="00BF31AF"/>
    <w:rsid w:val="00C01907"/>
    <w:rsid w:val="00C02A0B"/>
    <w:rsid w:val="00C05E9D"/>
    <w:rsid w:val="00C141B9"/>
    <w:rsid w:val="00C214D5"/>
    <w:rsid w:val="00C21A99"/>
    <w:rsid w:val="00C25808"/>
    <w:rsid w:val="00C35739"/>
    <w:rsid w:val="00C414CE"/>
    <w:rsid w:val="00C466C4"/>
    <w:rsid w:val="00C57BF2"/>
    <w:rsid w:val="00C67DBE"/>
    <w:rsid w:val="00C71F39"/>
    <w:rsid w:val="00C8638C"/>
    <w:rsid w:val="00C96B97"/>
    <w:rsid w:val="00C97B24"/>
    <w:rsid w:val="00CB7CAF"/>
    <w:rsid w:val="00CC51E7"/>
    <w:rsid w:val="00CC5424"/>
    <w:rsid w:val="00CD2AE4"/>
    <w:rsid w:val="00CD7B67"/>
    <w:rsid w:val="00CE761F"/>
    <w:rsid w:val="00CF0716"/>
    <w:rsid w:val="00CF0B4B"/>
    <w:rsid w:val="00CF1589"/>
    <w:rsid w:val="00CF553C"/>
    <w:rsid w:val="00D07414"/>
    <w:rsid w:val="00D100F6"/>
    <w:rsid w:val="00D22E61"/>
    <w:rsid w:val="00D26D1D"/>
    <w:rsid w:val="00D41260"/>
    <w:rsid w:val="00D47047"/>
    <w:rsid w:val="00D47F3D"/>
    <w:rsid w:val="00D50563"/>
    <w:rsid w:val="00D53186"/>
    <w:rsid w:val="00D56CA4"/>
    <w:rsid w:val="00D66A46"/>
    <w:rsid w:val="00D73D15"/>
    <w:rsid w:val="00D74A89"/>
    <w:rsid w:val="00D80509"/>
    <w:rsid w:val="00D82BE6"/>
    <w:rsid w:val="00D875EB"/>
    <w:rsid w:val="00DA512D"/>
    <w:rsid w:val="00DA63BB"/>
    <w:rsid w:val="00DB7819"/>
    <w:rsid w:val="00DC417B"/>
    <w:rsid w:val="00DC5FD4"/>
    <w:rsid w:val="00DC6748"/>
    <w:rsid w:val="00DD1B6E"/>
    <w:rsid w:val="00DD2245"/>
    <w:rsid w:val="00DD64FF"/>
    <w:rsid w:val="00DE2E34"/>
    <w:rsid w:val="00DE7926"/>
    <w:rsid w:val="00DF5426"/>
    <w:rsid w:val="00E0128D"/>
    <w:rsid w:val="00E137A9"/>
    <w:rsid w:val="00E20AFA"/>
    <w:rsid w:val="00E4091F"/>
    <w:rsid w:val="00E428E5"/>
    <w:rsid w:val="00E466A2"/>
    <w:rsid w:val="00E56C6C"/>
    <w:rsid w:val="00E62B67"/>
    <w:rsid w:val="00E678E7"/>
    <w:rsid w:val="00E723A9"/>
    <w:rsid w:val="00E823FC"/>
    <w:rsid w:val="00E83860"/>
    <w:rsid w:val="00E8485F"/>
    <w:rsid w:val="00E91AEC"/>
    <w:rsid w:val="00E92B5A"/>
    <w:rsid w:val="00EA2137"/>
    <w:rsid w:val="00EA505B"/>
    <w:rsid w:val="00EA515B"/>
    <w:rsid w:val="00EC14CF"/>
    <w:rsid w:val="00EC1BFC"/>
    <w:rsid w:val="00EC449C"/>
    <w:rsid w:val="00ED58F4"/>
    <w:rsid w:val="00EE52D0"/>
    <w:rsid w:val="00EE6365"/>
    <w:rsid w:val="00F07819"/>
    <w:rsid w:val="00F17F83"/>
    <w:rsid w:val="00F20F40"/>
    <w:rsid w:val="00F219DB"/>
    <w:rsid w:val="00F30E42"/>
    <w:rsid w:val="00F31D39"/>
    <w:rsid w:val="00F35760"/>
    <w:rsid w:val="00F41FCE"/>
    <w:rsid w:val="00F44729"/>
    <w:rsid w:val="00F455F7"/>
    <w:rsid w:val="00F46D9C"/>
    <w:rsid w:val="00F47140"/>
    <w:rsid w:val="00F72F3B"/>
    <w:rsid w:val="00F74663"/>
    <w:rsid w:val="00F75C54"/>
    <w:rsid w:val="00F81E37"/>
    <w:rsid w:val="00F90A8F"/>
    <w:rsid w:val="00F95187"/>
    <w:rsid w:val="00FA0789"/>
    <w:rsid w:val="00FA1386"/>
    <w:rsid w:val="00FB3F0D"/>
    <w:rsid w:val="00FB6151"/>
    <w:rsid w:val="00FB68B8"/>
    <w:rsid w:val="00FC769F"/>
    <w:rsid w:val="00FD3D0C"/>
    <w:rsid w:val="00FD3E48"/>
    <w:rsid w:val="00FE18D5"/>
    <w:rsid w:val="00FF07B9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0A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2BC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912BC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4912BC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F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17F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17F83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912BC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F17F8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912BC"/>
    <w:rPr>
      <w:lang/>
    </w:rPr>
  </w:style>
  <w:style w:type="character" w:customStyle="1" w:styleId="a6">
    <w:name w:val="Основной текст Знак"/>
    <w:link w:val="a5"/>
    <w:uiPriority w:val="99"/>
    <w:locked/>
    <w:rsid w:val="00F17F83"/>
    <w:rPr>
      <w:sz w:val="24"/>
      <w:szCs w:val="24"/>
    </w:rPr>
  </w:style>
  <w:style w:type="table" w:styleId="a7">
    <w:name w:val="Table Grid"/>
    <w:basedOn w:val="a1"/>
    <w:uiPriority w:val="99"/>
    <w:rsid w:val="0073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366B3"/>
    <w:pPr>
      <w:autoSpaceDE w:val="0"/>
      <w:autoSpaceDN w:val="0"/>
      <w:adjustRightInd w:val="0"/>
    </w:pPr>
    <w:rPr>
      <w:sz w:val="26"/>
      <w:szCs w:val="26"/>
    </w:rPr>
  </w:style>
  <w:style w:type="character" w:styleId="a8">
    <w:name w:val="Emphasis"/>
    <w:uiPriority w:val="99"/>
    <w:qFormat/>
    <w:rsid w:val="00CF1589"/>
    <w:rPr>
      <w:i/>
      <w:iCs/>
    </w:rPr>
  </w:style>
  <w:style w:type="paragraph" w:styleId="a9">
    <w:name w:val="No Spacing"/>
    <w:uiPriority w:val="1"/>
    <w:qFormat/>
    <w:rsid w:val="00CD7B67"/>
    <w:rPr>
      <w:sz w:val="24"/>
      <w:szCs w:val="24"/>
    </w:rPr>
  </w:style>
  <w:style w:type="paragraph" w:customStyle="1" w:styleId="ConsPlusNonformat">
    <w:name w:val="ConsPlusNonformat"/>
    <w:uiPriority w:val="99"/>
    <w:rsid w:val="00BB77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372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25EA"/>
  </w:style>
  <w:style w:type="character" w:styleId="ab">
    <w:name w:val="Hyperlink"/>
    <w:uiPriority w:val="99"/>
    <w:rsid w:val="003725EA"/>
    <w:rPr>
      <w:color w:val="0000FF"/>
      <w:u w:val="single"/>
    </w:rPr>
  </w:style>
  <w:style w:type="paragraph" w:customStyle="1" w:styleId="p10">
    <w:name w:val="p10"/>
    <w:basedOn w:val="a"/>
    <w:uiPriority w:val="99"/>
    <w:rsid w:val="00F219D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5328C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5328C4"/>
    <w:rPr>
      <w:sz w:val="24"/>
      <w:szCs w:val="24"/>
    </w:rPr>
  </w:style>
  <w:style w:type="paragraph" w:styleId="ae">
    <w:name w:val="footer"/>
    <w:basedOn w:val="a"/>
    <w:link w:val="af"/>
    <w:uiPriority w:val="99"/>
    <w:rsid w:val="005328C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locked/>
    <w:rsid w:val="005328C4"/>
    <w:rPr>
      <w:sz w:val="24"/>
      <w:szCs w:val="24"/>
    </w:rPr>
  </w:style>
  <w:style w:type="paragraph" w:customStyle="1" w:styleId="fn2r">
    <w:name w:val="fn2r"/>
    <w:basedOn w:val="a"/>
    <w:uiPriority w:val="99"/>
    <w:rsid w:val="0001445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185A7C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185A7C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D03D3"/>
    <w:rPr>
      <w:sz w:val="26"/>
      <w:szCs w:val="26"/>
      <w:lang w:val="ru-RU" w:eastAsia="ru-RU" w:bidi="ar-SA"/>
    </w:rPr>
  </w:style>
  <w:style w:type="paragraph" w:customStyle="1" w:styleId="stposh">
    <w:name w:val="stposh"/>
    <w:basedOn w:val="a"/>
    <w:rsid w:val="00EE52D0"/>
    <w:pPr>
      <w:spacing w:before="100" w:beforeAutospacing="1" w:after="100" w:afterAutospacing="1"/>
    </w:pPr>
  </w:style>
  <w:style w:type="paragraph" w:customStyle="1" w:styleId="stpravo">
    <w:name w:val="stpravo"/>
    <w:basedOn w:val="a"/>
    <w:rsid w:val="00EE52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EE5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EE52D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elskgp-adm.ru" TargetMode="External"/><Relationship Id="rId13" Type="http://schemas.openxmlformats.org/officeDocument/2006/relationships/hyperlink" Target="http://rostov7.com/pravo2/reshenie46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F0E0BD22F1C75F54540BCB72CC96F42A2C7701D0302D633424372B7E5CD19Aj6v2L" TargetMode="External"/><Relationship Id="rId12" Type="http://schemas.openxmlformats.org/officeDocument/2006/relationships/hyperlink" Target="http://rostov7.com/prawo8/reshenie37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tov7.com/pravo2/reshenie4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rostov7.com/prawo8/reshenie3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12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kzladmws31</dc:creator>
  <cp:lastModifiedBy>kzladmws06</cp:lastModifiedBy>
  <cp:revision>13</cp:revision>
  <cp:lastPrinted>2020-04-09T11:35:00Z</cp:lastPrinted>
  <dcterms:created xsi:type="dcterms:W3CDTF">2021-02-25T07:48:00Z</dcterms:created>
  <dcterms:modified xsi:type="dcterms:W3CDTF">2021-03-02T15:18:00Z</dcterms:modified>
</cp:coreProperties>
</file>